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F0555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F05556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324781" w:rsidRDefault="00A26B1F" w:rsidP="00A7427B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C6554">
        <w:rPr>
          <w:b/>
          <w:bCs/>
          <w:spacing w:val="40"/>
          <w:sz w:val="34"/>
          <w:szCs w:val="34"/>
        </w:rPr>
        <w:t>ПРОТОКОЛ</w:t>
      </w:r>
    </w:p>
    <w:p w:rsidR="00A26B1F" w:rsidRPr="000F2FAC" w:rsidRDefault="0052264B" w:rsidP="00253930">
      <w:pPr>
        <w:jc w:val="center"/>
        <w:outlineLvl w:val="0"/>
        <w:rPr>
          <w:b/>
          <w:bCs/>
          <w:sz w:val="28"/>
          <w:szCs w:val="28"/>
        </w:rPr>
      </w:pPr>
      <w:r w:rsidRPr="000F2FAC">
        <w:rPr>
          <w:b/>
          <w:bCs/>
          <w:sz w:val="28"/>
          <w:szCs w:val="28"/>
        </w:rPr>
        <w:t xml:space="preserve">публичных обсуждений результатов правоприменительной практики, руководств по соблюдению обязательных требований в УФНС России по Забайкальскому краю по вопросу </w:t>
      </w:r>
      <w:r w:rsidR="000F2FAC" w:rsidRPr="000F2FAC">
        <w:rPr>
          <w:b/>
          <w:spacing w:val="-3"/>
          <w:sz w:val="28"/>
          <w:szCs w:val="28"/>
        </w:rPr>
        <w:t>«Контроль и обеспечение достоверности сведений, содержащихся в Едином государственном реестре юридических лиц (ЕГРЮЛ)»</w:t>
      </w:r>
    </w:p>
    <w:p w:rsidR="002A3A9A" w:rsidRPr="000F2FAC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B8781F" w:rsidRPr="00302A73" w:rsidRDefault="002A3A9A" w:rsidP="00302A73">
      <w:pPr>
        <w:jc w:val="center"/>
        <w:outlineLvl w:val="0"/>
        <w:rPr>
          <w:bCs/>
          <w:sz w:val="26"/>
          <w:szCs w:val="26"/>
        </w:rPr>
      </w:pPr>
      <w:r w:rsidRPr="002A3A9A">
        <w:rPr>
          <w:bCs/>
          <w:sz w:val="26"/>
          <w:szCs w:val="26"/>
        </w:rPr>
        <w:t xml:space="preserve">г. </w:t>
      </w:r>
      <w:r w:rsidR="00AB0EAC">
        <w:rPr>
          <w:bCs/>
          <w:sz w:val="26"/>
          <w:szCs w:val="26"/>
        </w:rPr>
        <w:t>Чита</w:t>
      </w:r>
    </w:p>
    <w:p w:rsidR="00A26B1F" w:rsidRPr="0052264B" w:rsidRDefault="00A26B1F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F05EF8">
        <w:rPr>
          <w:sz w:val="26"/>
          <w:szCs w:val="26"/>
        </w:rPr>
        <w:t>«</w:t>
      </w:r>
      <w:r w:rsidR="00760A83">
        <w:rPr>
          <w:sz w:val="26"/>
          <w:szCs w:val="26"/>
        </w:rPr>
        <w:t>28</w:t>
      </w:r>
      <w:r w:rsidRPr="00F05EF8">
        <w:rPr>
          <w:sz w:val="26"/>
          <w:szCs w:val="26"/>
        </w:rPr>
        <w:t>»</w:t>
      </w:r>
      <w:r w:rsidR="00BB1902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</w:t>
      </w:r>
      <w:r w:rsidR="00760A83">
        <w:rPr>
          <w:sz w:val="26"/>
          <w:szCs w:val="26"/>
        </w:rPr>
        <w:t>августа</w:t>
      </w:r>
      <w:r w:rsidR="00027DC0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201</w:t>
      </w:r>
      <w:r w:rsidR="00302A73">
        <w:rPr>
          <w:sz w:val="26"/>
          <w:szCs w:val="26"/>
        </w:rPr>
        <w:t>8</w:t>
      </w:r>
      <w:r w:rsidRPr="00F05EF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                            </w:t>
      </w:r>
      <w:r w:rsidR="007B77C0">
        <w:rPr>
          <w:sz w:val="26"/>
          <w:szCs w:val="26"/>
        </w:rPr>
        <w:t xml:space="preserve">                  </w:t>
      </w:r>
      <w:r w:rsidR="00302A73">
        <w:rPr>
          <w:sz w:val="26"/>
          <w:szCs w:val="26"/>
        </w:rPr>
        <w:t xml:space="preserve">                   </w:t>
      </w:r>
      <w:r w:rsidR="008B3399">
        <w:rPr>
          <w:sz w:val="26"/>
          <w:szCs w:val="26"/>
        </w:rPr>
        <w:t xml:space="preserve">          </w:t>
      </w:r>
      <w:r w:rsidR="00302A73">
        <w:rPr>
          <w:sz w:val="26"/>
          <w:szCs w:val="26"/>
        </w:rPr>
        <w:t xml:space="preserve"> </w:t>
      </w:r>
      <w:r w:rsidRPr="00634264">
        <w:rPr>
          <w:sz w:val="26"/>
          <w:szCs w:val="26"/>
        </w:rPr>
        <w:t xml:space="preserve">№  </w:t>
      </w:r>
      <w:r w:rsidR="00760A83">
        <w:rPr>
          <w:sz w:val="26"/>
          <w:szCs w:val="26"/>
        </w:rPr>
        <w:t>4</w:t>
      </w:r>
    </w:p>
    <w:p w:rsidR="00AB0EAC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ул. Анохина, 63, </w:t>
      </w:r>
      <w:proofErr w:type="spellStart"/>
      <w:r>
        <w:rPr>
          <w:sz w:val="26"/>
          <w:szCs w:val="26"/>
        </w:rPr>
        <w:t>каб</w:t>
      </w:r>
      <w:proofErr w:type="spellEnd"/>
      <w:r w:rsidR="008B3399">
        <w:rPr>
          <w:sz w:val="26"/>
          <w:szCs w:val="26"/>
        </w:rPr>
        <w:t>.</w:t>
      </w:r>
      <w:r>
        <w:rPr>
          <w:sz w:val="26"/>
          <w:szCs w:val="26"/>
        </w:rPr>
        <w:t xml:space="preserve"> 222</w:t>
      </w:r>
    </w:p>
    <w:p w:rsidR="00302A73" w:rsidRPr="004272D8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92006C" w:rsidTr="00946CFE">
        <w:trPr>
          <w:trHeight w:val="726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92006C" w:rsidRDefault="00302A73" w:rsidP="00302A73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 xml:space="preserve">Руководитель УФНС России по Забайкальскому краю </w:t>
            </w:r>
            <w:r w:rsidRPr="0092006C">
              <w:rPr>
                <w:sz w:val="28"/>
                <w:szCs w:val="28"/>
              </w:rPr>
              <w:br/>
            </w:r>
            <w:r w:rsidRPr="0092006C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Pr="0092006C">
              <w:rPr>
                <w:b/>
                <w:sz w:val="28"/>
                <w:szCs w:val="28"/>
              </w:rPr>
              <w:t>Войлошникова</w:t>
            </w:r>
            <w:proofErr w:type="spellEnd"/>
          </w:p>
        </w:tc>
      </w:tr>
      <w:tr w:rsidR="00A26B1F" w:rsidRPr="0092006C" w:rsidTr="00760A83">
        <w:trPr>
          <w:trHeight w:val="4699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Секретарь</w:t>
            </w:r>
            <w:r w:rsidR="00230FD3" w:rsidRPr="0092006C">
              <w:rPr>
                <w:sz w:val="28"/>
                <w:szCs w:val="28"/>
              </w:rPr>
              <w:t xml:space="preserve"> совещания</w:t>
            </w:r>
            <w:r w:rsidR="00BB1902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E47D78" w:rsidRPr="0092006C" w:rsidRDefault="00302A73" w:rsidP="00E47D78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Присутствовали</w:t>
            </w:r>
            <w:r w:rsidR="00E47D78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E47D78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02A73" w:rsidRPr="0092006C" w:rsidRDefault="00302A73" w:rsidP="00302A73">
            <w:pPr>
              <w:tabs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Начальник отдела работы с налогоплательщиками</w:t>
            </w:r>
            <w:r w:rsidRPr="0092006C">
              <w:rPr>
                <w:b/>
                <w:sz w:val="28"/>
                <w:szCs w:val="28"/>
              </w:rPr>
              <w:t xml:space="preserve"> </w:t>
            </w:r>
            <w:r w:rsidRPr="0092006C">
              <w:rPr>
                <w:b/>
                <w:sz w:val="28"/>
                <w:szCs w:val="28"/>
              </w:rPr>
              <w:br/>
              <w:t xml:space="preserve">О.А. </w:t>
            </w:r>
            <w:proofErr w:type="spellStart"/>
            <w:r w:rsidRPr="0092006C">
              <w:rPr>
                <w:b/>
                <w:sz w:val="28"/>
                <w:szCs w:val="28"/>
              </w:rPr>
              <w:t>Грищукова</w:t>
            </w:r>
            <w:proofErr w:type="spellEnd"/>
          </w:p>
          <w:p w:rsidR="004B4815" w:rsidRPr="0092006C" w:rsidRDefault="004B4815" w:rsidP="00186E77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B671D" w:rsidRPr="0092006C" w:rsidRDefault="00853E5F" w:rsidP="00303D68">
            <w:pPr>
              <w:tabs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Представители УФНС России по Забайкальскому краю</w:t>
            </w:r>
            <w:r w:rsidR="00177B7C">
              <w:rPr>
                <w:sz w:val="28"/>
                <w:szCs w:val="28"/>
              </w:rPr>
              <w:t xml:space="preserve"> (далее – Управление)</w:t>
            </w:r>
            <w:r w:rsidRPr="0092006C">
              <w:rPr>
                <w:sz w:val="28"/>
                <w:szCs w:val="28"/>
              </w:rPr>
              <w:t>, Следственного Управления Следственного комитета  РФ по Забайкальскому краю,</w:t>
            </w:r>
            <w:r w:rsidR="00760A83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760A83">
              <w:rPr>
                <w:sz w:val="28"/>
                <w:szCs w:val="28"/>
              </w:rPr>
              <w:t>Россельхознадзора</w:t>
            </w:r>
            <w:proofErr w:type="spellEnd"/>
            <w:r w:rsidR="00760A83">
              <w:rPr>
                <w:sz w:val="28"/>
                <w:szCs w:val="28"/>
              </w:rPr>
              <w:t xml:space="preserve"> по Забайкальскому краю, Управления </w:t>
            </w:r>
            <w:proofErr w:type="spellStart"/>
            <w:r w:rsidR="00760A83">
              <w:rPr>
                <w:sz w:val="28"/>
                <w:szCs w:val="28"/>
              </w:rPr>
              <w:t>Роспотребнадзора</w:t>
            </w:r>
            <w:proofErr w:type="spellEnd"/>
            <w:r w:rsidR="00760A83">
              <w:rPr>
                <w:sz w:val="28"/>
                <w:szCs w:val="28"/>
              </w:rPr>
              <w:t xml:space="preserve"> по Забайкальскому краю,</w:t>
            </w:r>
            <w:r w:rsidR="00253930">
              <w:rPr>
                <w:sz w:val="28"/>
                <w:szCs w:val="28"/>
              </w:rPr>
              <w:t xml:space="preserve"> </w:t>
            </w:r>
            <w:r w:rsidR="00A03E26" w:rsidRPr="0092006C">
              <w:rPr>
                <w:sz w:val="28"/>
                <w:szCs w:val="28"/>
              </w:rPr>
              <w:t>Уполномоченного по защите прав предпринимателей в Забайкальском крае, общественных организаций, отраслевых и бизнес сообществ, руководители и бухгалтеры организаций, средства массовой информации</w:t>
            </w:r>
          </w:p>
        </w:tc>
      </w:tr>
    </w:tbl>
    <w:p w:rsidR="009941DA" w:rsidRPr="0092006C" w:rsidRDefault="005A4E87" w:rsidP="00946CFE">
      <w:pPr>
        <w:pStyle w:val="a8"/>
        <w:spacing w:after="0"/>
        <w:ind w:left="0"/>
        <w:rPr>
          <w:bCs/>
        </w:rPr>
      </w:pPr>
      <w:r w:rsidRPr="0092006C">
        <w:rPr>
          <w:bCs/>
        </w:rPr>
        <w:t xml:space="preserve">Количество участников: </w:t>
      </w:r>
      <w:r w:rsidR="00760A83">
        <w:rPr>
          <w:bCs/>
        </w:rPr>
        <w:t>54</w:t>
      </w:r>
      <w:r w:rsidRPr="0092006C">
        <w:rPr>
          <w:bCs/>
        </w:rPr>
        <w:t xml:space="preserve"> человек</w:t>
      </w:r>
      <w:r w:rsidR="00760A83">
        <w:rPr>
          <w:bCs/>
        </w:rPr>
        <w:t>а</w:t>
      </w:r>
    </w:p>
    <w:p w:rsidR="00A26B1F" w:rsidRPr="0092006C" w:rsidRDefault="00A26B1F" w:rsidP="00764A8B">
      <w:pPr>
        <w:pStyle w:val="a5"/>
        <w:ind w:firstLine="540"/>
        <w:jc w:val="center"/>
        <w:rPr>
          <w:b/>
          <w:bCs/>
        </w:rPr>
      </w:pPr>
    </w:p>
    <w:p w:rsidR="00322D03" w:rsidRPr="0092006C" w:rsidRDefault="005A4E87" w:rsidP="005A4E87">
      <w:pPr>
        <w:pStyle w:val="a5"/>
        <w:ind w:firstLine="540"/>
        <w:jc w:val="center"/>
        <w:rPr>
          <w:b/>
          <w:bCs/>
        </w:rPr>
      </w:pPr>
      <w:r w:rsidRPr="0092006C">
        <w:rPr>
          <w:b/>
          <w:bCs/>
        </w:rPr>
        <w:t>ПОВЕСТКА ДНЯ</w:t>
      </w:r>
      <w:r w:rsidR="00A26B1F" w:rsidRPr="0092006C">
        <w:rPr>
          <w:b/>
          <w:bCs/>
        </w:rPr>
        <w:t>:</w:t>
      </w:r>
    </w:p>
    <w:p w:rsidR="00760A83" w:rsidRPr="00760A83" w:rsidRDefault="00760A83" w:rsidP="00760A83">
      <w:pPr>
        <w:numPr>
          <w:ilvl w:val="0"/>
          <w:numId w:val="25"/>
        </w:numPr>
        <w:spacing w:line="20" w:lineRule="atLeast"/>
        <w:ind w:left="0" w:firstLine="0"/>
        <w:jc w:val="both"/>
        <w:rPr>
          <w:color w:val="0D0D0D"/>
          <w:spacing w:val="-3"/>
          <w:sz w:val="28"/>
          <w:szCs w:val="28"/>
        </w:rPr>
      </w:pPr>
      <w:r w:rsidRPr="00760A83">
        <w:rPr>
          <w:color w:val="0D0D0D"/>
          <w:spacing w:val="-3"/>
          <w:sz w:val="28"/>
          <w:szCs w:val="28"/>
        </w:rPr>
        <w:t>Обеспечение достоверности сведений в ЕГРЮЛ;</w:t>
      </w:r>
    </w:p>
    <w:p w:rsidR="00760A83" w:rsidRPr="00760A83" w:rsidRDefault="00760A83" w:rsidP="00760A83">
      <w:pPr>
        <w:pStyle w:val="a3"/>
        <w:numPr>
          <w:ilvl w:val="0"/>
          <w:numId w:val="25"/>
        </w:numPr>
        <w:spacing w:line="20" w:lineRule="atLeast"/>
        <w:ind w:left="0" w:firstLine="0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Последствия внесения записи о недостоверности сведений в ЕГРЮЛ;</w:t>
      </w:r>
    </w:p>
    <w:p w:rsidR="00760A83" w:rsidRPr="00760A83" w:rsidRDefault="00760A83" w:rsidP="00760A83">
      <w:pPr>
        <w:pStyle w:val="a3"/>
        <w:numPr>
          <w:ilvl w:val="0"/>
          <w:numId w:val="25"/>
        </w:numPr>
        <w:spacing w:line="20" w:lineRule="atLeast"/>
        <w:ind w:left="0" w:firstLine="0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Порядок исключения из ЕГРЮЛ записи о недостоверности сведений;</w:t>
      </w:r>
    </w:p>
    <w:p w:rsidR="00760A83" w:rsidRPr="00760A83" w:rsidRDefault="00760A83" w:rsidP="00760A83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60A83">
        <w:rPr>
          <w:bCs/>
          <w:sz w:val="28"/>
          <w:szCs w:val="28"/>
        </w:rPr>
        <w:t>Публичные сервисы для проверки сведений о компаниях</w:t>
      </w:r>
      <w:r w:rsidR="00303D68">
        <w:rPr>
          <w:bCs/>
          <w:sz w:val="28"/>
          <w:szCs w:val="28"/>
        </w:rPr>
        <w:t>;</w:t>
      </w:r>
    </w:p>
    <w:p w:rsidR="00760A83" w:rsidRPr="00760A83" w:rsidRDefault="00760A83" w:rsidP="00760A83">
      <w:pPr>
        <w:pStyle w:val="a3"/>
        <w:numPr>
          <w:ilvl w:val="0"/>
          <w:numId w:val="25"/>
        </w:numPr>
        <w:ind w:left="0" w:firstLine="0"/>
        <w:jc w:val="both"/>
        <w:rPr>
          <w:color w:val="000000"/>
          <w:sz w:val="28"/>
          <w:szCs w:val="28"/>
        </w:rPr>
      </w:pPr>
      <w:r w:rsidRPr="00760A83">
        <w:rPr>
          <w:sz w:val="28"/>
          <w:szCs w:val="28"/>
        </w:rPr>
        <w:t>Ответы на вопросы участников публичных обсуждений</w:t>
      </w:r>
      <w:r w:rsidR="00303D68">
        <w:rPr>
          <w:sz w:val="28"/>
          <w:szCs w:val="28"/>
        </w:rPr>
        <w:t>.</w:t>
      </w:r>
    </w:p>
    <w:p w:rsidR="005A4E87" w:rsidRPr="0092006C" w:rsidRDefault="005A4E87" w:rsidP="008B3399">
      <w:pPr>
        <w:pStyle w:val="a5"/>
        <w:ind w:firstLine="540"/>
        <w:jc w:val="both"/>
        <w:rPr>
          <w:b/>
          <w:bCs/>
        </w:rPr>
      </w:pPr>
    </w:p>
    <w:p w:rsidR="008B3399" w:rsidRDefault="008B3399" w:rsidP="008B3399">
      <w:pPr>
        <w:pStyle w:val="a5"/>
        <w:ind w:firstLine="851"/>
        <w:jc w:val="both"/>
        <w:rPr>
          <w:b/>
          <w:bCs/>
        </w:rPr>
      </w:pPr>
    </w:p>
    <w:p w:rsidR="005A4E87" w:rsidRPr="0092006C" w:rsidRDefault="005A4E87" w:rsidP="008B3399">
      <w:pPr>
        <w:pStyle w:val="a5"/>
        <w:ind w:firstLine="709"/>
        <w:jc w:val="both"/>
        <w:rPr>
          <w:b/>
          <w:bCs/>
        </w:rPr>
      </w:pPr>
      <w:r w:rsidRPr="0092006C">
        <w:rPr>
          <w:b/>
          <w:bCs/>
        </w:rPr>
        <w:t>СЛУШАЛИ:</w:t>
      </w:r>
    </w:p>
    <w:p w:rsidR="00253930" w:rsidRDefault="00760A83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B662DE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662DE">
        <w:rPr>
          <w:b/>
          <w:sz w:val="28"/>
          <w:szCs w:val="28"/>
        </w:rPr>
        <w:t xml:space="preserve"> отдела государственной регистрации и учета нало</w:t>
      </w:r>
      <w:r>
        <w:rPr>
          <w:b/>
          <w:sz w:val="28"/>
          <w:szCs w:val="28"/>
        </w:rPr>
        <w:t xml:space="preserve">гоплательщиков Науменко Светлану Николаевну, </w:t>
      </w:r>
      <w:r w:rsidRPr="00760A83">
        <w:rPr>
          <w:sz w:val="28"/>
          <w:szCs w:val="28"/>
        </w:rPr>
        <w:t>об</w:t>
      </w:r>
      <w:r>
        <w:rPr>
          <w:sz w:val="28"/>
          <w:szCs w:val="28"/>
        </w:rPr>
        <w:t xml:space="preserve"> обеспечении достоверности сведений в Едином государственном реестре юридических лиц</w:t>
      </w:r>
    </w:p>
    <w:p w:rsidR="00760A83" w:rsidRPr="00760A83" w:rsidRDefault="00760A83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Начальника</w:t>
      </w:r>
      <w:r w:rsidRPr="00D26DF2">
        <w:rPr>
          <w:b/>
          <w:sz w:val="28"/>
          <w:szCs w:val="28"/>
        </w:rPr>
        <w:t xml:space="preserve"> отдела </w:t>
      </w:r>
      <w:r>
        <w:rPr>
          <w:b/>
          <w:sz w:val="28"/>
          <w:szCs w:val="28"/>
        </w:rPr>
        <w:t xml:space="preserve">работы </w:t>
      </w:r>
      <w:r w:rsidR="00303D68">
        <w:rPr>
          <w:b/>
          <w:sz w:val="28"/>
          <w:szCs w:val="28"/>
        </w:rPr>
        <w:t xml:space="preserve">с налогоплательщиками </w:t>
      </w:r>
      <w:proofErr w:type="spellStart"/>
      <w:r w:rsidR="00303D68">
        <w:rPr>
          <w:b/>
          <w:sz w:val="28"/>
          <w:szCs w:val="28"/>
        </w:rPr>
        <w:t>Грищукова</w:t>
      </w:r>
      <w:proofErr w:type="spellEnd"/>
      <w:r>
        <w:rPr>
          <w:b/>
          <w:sz w:val="28"/>
          <w:szCs w:val="28"/>
        </w:rPr>
        <w:t xml:space="preserve"> Ольг</w:t>
      </w:r>
      <w:r w:rsidR="00303D68">
        <w:rPr>
          <w:b/>
          <w:sz w:val="28"/>
          <w:szCs w:val="28"/>
        </w:rPr>
        <w:t>а Александровна</w:t>
      </w:r>
      <w:r>
        <w:rPr>
          <w:b/>
          <w:sz w:val="28"/>
          <w:szCs w:val="28"/>
        </w:rPr>
        <w:t xml:space="preserve">, </w:t>
      </w:r>
      <w:r w:rsidRPr="00760A83">
        <w:rPr>
          <w:sz w:val="28"/>
          <w:szCs w:val="28"/>
        </w:rPr>
        <w:t xml:space="preserve">о публичных сервисах по проверке </w:t>
      </w:r>
      <w:r w:rsidR="00303D68">
        <w:rPr>
          <w:sz w:val="28"/>
          <w:szCs w:val="28"/>
        </w:rPr>
        <w:t>сведений о компаниях</w:t>
      </w:r>
      <w:bookmarkStart w:id="0" w:name="_GoBack"/>
      <w:bookmarkEnd w:id="0"/>
      <w:r w:rsidRPr="00760A8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53930" w:rsidRDefault="00253930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выступлений </w:t>
      </w:r>
      <w:r w:rsidR="00760A83">
        <w:rPr>
          <w:sz w:val="28"/>
          <w:szCs w:val="28"/>
        </w:rPr>
        <w:t>были даны ответы на все вопросы участников слушаний.</w:t>
      </w:r>
    </w:p>
    <w:p w:rsidR="000172D0" w:rsidRDefault="000172D0" w:rsidP="008B3399">
      <w:pPr>
        <w:pStyle w:val="a3"/>
        <w:jc w:val="both"/>
        <w:rPr>
          <w:sz w:val="28"/>
          <w:szCs w:val="28"/>
        </w:rPr>
      </w:pPr>
    </w:p>
    <w:p w:rsidR="0092006C" w:rsidRPr="00253930" w:rsidRDefault="0092006C" w:rsidP="008B3399">
      <w:pPr>
        <w:pStyle w:val="a3"/>
        <w:ind w:left="567"/>
        <w:jc w:val="both"/>
        <w:rPr>
          <w:sz w:val="28"/>
          <w:szCs w:val="28"/>
        </w:rPr>
      </w:pPr>
      <w:r w:rsidRPr="00253930">
        <w:rPr>
          <w:b/>
          <w:bCs/>
          <w:sz w:val="28"/>
          <w:szCs w:val="28"/>
        </w:rPr>
        <w:t>ПОСТАНОВИЛИ:</w:t>
      </w:r>
    </w:p>
    <w:p w:rsidR="000172D0" w:rsidRDefault="0092006C" w:rsidP="008B3399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927697">
        <w:rPr>
          <w:bCs/>
          <w:sz w:val="28"/>
          <w:szCs w:val="28"/>
        </w:rPr>
        <w:t>Принять к сведению доклады начальников отделов Управления.</w:t>
      </w:r>
    </w:p>
    <w:p w:rsidR="000172D0" w:rsidRPr="000172D0" w:rsidRDefault="000172D0" w:rsidP="008B3399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0172D0">
        <w:rPr>
          <w:bCs/>
          <w:sz w:val="28"/>
          <w:szCs w:val="28"/>
        </w:rPr>
        <w:t xml:space="preserve">Продолжить информационно-разъяснительную работу с </w:t>
      </w:r>
      <w:r w:rsidR="00760A83">
        <w:rPr>
          <w:bCs/>
          <w:sz w:val="28"/>
          <w:szCs w:val="28"/>
        </w:rPr>
        <w:t xml:space="preserve">налогоплательщиками по </w:t>
      </w:r>
      <w:r w:rsidR="000F2FAC">
        <w:rPr>
          <w:bCs/>
          <w:sz w:val="28"/>
          <w:szCs w:val="28"/>
        </w:rPr>
        <w:t xml:space="preserve">обеспечению достоверности сведений, содержащихся в Едином государственном реестре юридических лиц. </w:t>
      </w:r>
    </w:p>
    <w:p w:rsidR="0092006C" w:rsidRDefault="0092006C" w:rsidP="008B3399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0172D0" w:rsidRDefault="000172D0" w:rsidP="008B3399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0172D0" w:rsidRDefault="000172D0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567EAD" w:rsidRPr="00927697" w:rsidTr="004A3482">
        <w:trPr>
          <w:trHeight w:val="359"/>
        </w:trPr>
        <w:tc>
          <w:tcPr>
            <w:tcW w:w="3652" w:type="dxa"/>
          </w:tcPr>
          <w:p w:rsidR="00567EAD" w:rsidRPr="00927697" w:rsidRDefault="00927697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728" w:type="dxa"/>
          </w:tcPr>
          <w:p w:rsidR="00567EAD" w:rsidRPr="00927697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34" w:type="dxa"/>
          </w:tcPr>
          <w:p w:rsidR="00567EAD" w:rsidRPr="00927697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  </w:t>
            </w:r>
            <w:r w:rsidR="00946CFE"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И.А. </w:t>
            </w:r>
            <w:proofErr w:type="spellStart"/>
            <w:r w:rsidR="00927697" w:rsidRPr="00927697">
              <w:rPr>
                <w:sz w:val="28"/>
                <w:szCs w:val="28"/>
              </w:rPr>
              <w:t>Войлошникова</w:t>
            </w:r>
            <w:proofErr w:type="spellEnd"/>
          </w:p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EAD" w:rsidRPr="00927697" w:rsidTr="00C9598F">
        <w:trPr>
          <w:trHeight w:val="80"/>
        </w:trPr>
        <w:tc>
          <w:tcPr>
            <w:tcW w:w="3652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B107A" w:rsidRPr="00927697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B68" w:rsidRPr="00C9598F" w:rsidRDefault="006D0B68" w:rsidP="00927697">
      <w:pPr>
        <w:rPr>
          <w:sz w:val="26"/>
          <w:szCs w:val="26"/>
          <w:lang w:val="en-US"/>
        </w:rPr>
      </w:pPr>
    </w:p>
    <w:sectPr w:rsidR="006D0B68" w:rsidRPr="00C9598F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98" w:rsidRDefault="007E5798" w:rsidP="001A7A01">
      <w:r>
        <w:separator/>
      </w:r>
    </w:p>
  </w:endnote>
  <w:endnote w:type="continuationSeparator" w:id="0">
    <w:p w:rsidR="007E5798" w:rsidRDefault="007E5798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98" w:rsidRDefault="007E5798" w:rsidP="001A7A01">
      <w:r>
        <w:separator/>
      </w:r>
    </w:p>
  </w:footnote>
  <w:footnote w:type="continuationSeparator" w:id="0">
    <w:p w:rsidR="007E5798" w:rsidRDefault="007E5798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3847F7" w:rsidRDefault="00F72C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7F7" w:rsidRDefault="003847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0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"/>
  </w:num>
  <w:num w:numId="5">
    <w:abstractNumId w:val="21"/>
  </w:num>
  <w:num w:numId="6">
    <w:abstractNumId w:val="9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23"/>
  </w:num>
  <w:num w:numId="13">
    <w:abstractNumId w:val="8"/>
  </w:num>
  <w:num w:numId="14">
    <w:abstractNumId w:val="7"/>
  </w:num>
  <w:num w:numId="15">
    <w:abstractNumId w:val="24"/>
  </w:num>
  <w:num w:numId="16">
    <w:abstractNumId w:val="19"/>
  </w:num>
  <w:num w:numId="17">
    <w:abstractNumId w:val="4"/>
  </w:num>
  <w:num w:numId="18">
    <w:abstractNumId w:val="11"/>
  </w:num>
  <w:num w:numId="19">
    <w:abstractNumId w:val="12"/>
  </w:num>
  <w:num w:numId="20">
    <w:abstractNumId w:val="0"/>
  </w:num>
  <w:num w:numId="21">
    <w:abstractNumId w:val="22"/>
  </w:num>
  <w:num w:numId="22">
    <w:abstractNumId w:val="10"/>
  </w:num>
  <w:num w:numId="23">
    <w:abstractNumId w:val="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154ED"/>
    <w:rsid w:val="00315E8E"/>
    <w:rsid w:val="00322D03"/>
    <w:rsid w:val="00324781"/>
    <w:rsid w:val="00324E49"/>
    <w:rsid w:val="00326AF6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FB5"/>
    <w:rsid w:val="003A4FE4"/>
    <w:rsid w:val="003B107A"/>
    <w:rsid w:val="003B19C4"/>
    <w:rsid w:val="003B345C"/>
    <w:rsid w:val="003B7EFF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80316A"/>
    <w:rsid w:val="008053DC"/>
    <w:rsid w:val="00806069"/>
    <w:rsid w:val="0080611E"/>
    <w:rsid w:val="00807589"/>
    <w:rsid w:val="00810A6B"/>
    <w:rsid w:val="008111E7"/>
    <w:rsid w:val="008135AD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40947"/>
    <w:rsid w:val="00945ED9"/>
    <w:rsid w:val="00946CFE"/>
    <w:rsid w:val="00951D80"/>
    <w:rsid w:val="00973932"/>
    <w:rsid w:val="00974EEB"/>
    <w:rsid w:val="009762EC"/>
    <w:rsid w:val="0098650C"/>
    <w:rsid w:val="00986510"/>
    <w:rsid w:val="00986611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333-834F-41B2-BDC8-15A51441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Грищукова Ольга Александровна</cp:lastModifiedBy>
  <cp:revision>4</cp:revision>
  <cp:lastPrinted>2018-08-29T05:24:00Z</cp:lastPrinted>
  <dcterms:created xsi:type="dcterms:W3CDTF">2018-08-29T05:00:00Z</dcterms:created>
  <dcterms:modified xsi:type="dcterms:W3CDTF">2018-08-29T05:25:00Z</dcterms:modified>
</cp:coreProperties>
</file>