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2" w:rsidRDefault="00DF40F2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7"/>
      <w:bookmarkEnd w:id="0"/>
      <w:r>
        <w:rPr>
          <w:rFonts w:ascii="Times New Roman" w:hAnsi="Times New Roman" w:cs="Times New Roman"/>
          <w:b w:val="0"/>
          <w:sz w:val="26"/>
          <w:szCs w:val="26"/>
        </w:rPr>
        <w:t>ОТЧЕТ ЗА 2018 ГОД</w:t>
      </w:r>
    </w:p>
    <w:p w:rsidR="003B71B8" w:rsidRPr="00790390" w:rsidRDefault="00DF40F2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ВЫПОЛНЕНИЮ </w:t>
      </w:r>
      <w:r w:rsidR="003B71B8" w:rsidRPr="00790390">
        <w:rPr>
          <w:rFonts w:ascii="Times New Roman" w:hAnsi="Times New Roman" w:cs="Times New Roman"/>
          <w:b w:val="0"/>
          <w:sz w:val="26"/>
          <w:szCs w:val="26"/>
        </w:rPr>
        <w:t>ПЛАН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DF40F2" w:rsidRDefault="003B71B8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>ПРОТИВОДЕЙСТВИЯ КОРРУПЦИИ УПРАВЛЕН</w:t>
      </w:r>
      <w:r w:rsidR="00DF40F2">
        <w:rPr>
          <w:rFonts w:ascii="Times New Roman" w:hAnsi="Times New Roman" w:cs="Times New Roman"/>
          <w:b w:val="0"/>
          <w:sz w:val="26"/>
          <w:szCs w:val="26"/>
        </w:rPr>
        <w:t xml:space="preserve">ИЯ ФЕДЕРАЛЬНОЙ НАЛОГОВОЙ СЛУЖБЫ </w:t>
      </w:r>
    </w:p>
    <w:p w:rsidR="00DF40F2" w:rsidRDefault="003B71B8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>ПО ЯРОСЛАВСКОЙ ОБЛАСТИ НА 2018 - 2020 ГОДЫ</w:t>
      </w:r>
    </w:p>
    <w:p w:rsidR="00DF40F2" w:rsidRPr="00DF40F2" w:rsidRDefault="00DF40F2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F40F2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 w:rsidRPr="00DF40F2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proofErr w:type="gramEnd"/>
      <w:r w:rsidRPr="00DF40F2">
        <w:rPr>
          <w:rFonts w:ascii="Times New Roman" w:hAnsi="Times New Roman" w:cs="Times New Roman"/>
          <w:b w:val="0"/>
          <w:sz w:val="26"/>
          <w:szCs w:val="26"/>
        </w:rPr>
        <w:t xml:space="preserve"> приказом УФНС России по Ярославской области от 30.08.2018 № 01-05/0107@)</w:t>
      </w:r>
    </w:p>
    <w:p w:rsidR="003B71B8" w:rsidRPr="00790390" w:rsidRDefault="003B71B8" w:rsidP="00FC4A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71B8" w:rsidRPr="00790390" w:rsidRDefault="003B71B8" w:rsidP="00FC4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3B71B8" w:rsidRPr="00790390" w:rsidTr="00F0461B">
        <w:tc>
          <w:tcPr>
            <w:tcW w:w="776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245" w:type="dxa"/>
          </w:tcPr>
          <w:p w:rsidR="003B71B8" w:rsidRPr="00790390" w:rsidRDefault="00DF40F2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к исполнению</w:t>
            </w:r>
          </w:p>
        </w:tc>
      </w:tr>
      <w:tr w:rsidR="003B71B8" w:rsidRPr="00FC4A0E" w:rsidTr="00F0461B">
        <w:tc>
          <w:tcPr>
            <w:tcW w:w="776" w:type="dxa"/>
            <w:vAlign w:val="center"/>
          </w:tcPr>
          <w:p w:rsidR="003B71B8" w:rsidRPr="00FC4A0E" w:rsidRDefault="003B71B8" w:rsidP="00FC4A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Управления Федеральной налоговой службы по Ярославской области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3B71B8" w:rsidRPr="00790390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й службы по Ярославской области.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091BCA" w:rsidRDefault="006B2B14" w:rsidP="00091B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BCA">
              <w:rPr>
                <w:rFonts w:ascii="Times New Roman" w:hAnsi="Times New Roman"/>
                <w:sz w:val="26"/>
                <w:szCs w:val="26"/>
              </w:rPr>
              <w:t xml:space="preserve">В отчетном периоде в  налоговых органах Ярославской области функционирование Комиссий обеспечивалось в соответствии  с Указом Президента Российской Федерации от 01.07.2010 № 821.          В указанном периоде в налоговых органах Ярославской области проведено </w:t>
            </w:r>
            <w:r w:rsidR="00091BCA" w:rsidRPr="00091BCA">
              <w:rPr>
                <w:rFonts w:ascii="Times New Roman" w:hAnsi="Times New Roman"/>
                <w:sz w:val="26"/>
                <w:szCs w:val="26"/>
              </w:rPr>
              <w:t>17</w:t>
            </w:r>
            <w:r w:rsidRPr="00091BCA">
              <w:rPr>
                <w:rFonts w:ascii="Times New Roman" w:hAnsi="Times New Roman"/>
                <w:sz w:val="26"/>
                <w:szCs w:val="26"/>
              </w:rPr>
              <w:t xml:space="preserve"> заседаний соответствующих Комиссий, на которых были рас</w:t>
            </w:r>
            <w:r w:rsidR="00091BCA" w:rsidRPr="00091BCA">
              <w:rPr>
                <w:rFonts w:ascii="Times New Roman" w:hAnsi="Times New Roman"/>
                <w:sz w:val="26"/>
                <w:szCs w:val="26"/>
              </w:rPr>
              <w:t>смотрены материалы в отношении 36</w:t>
            </w:r>
            <w:r w:rsidRPr="00091BCA">
              <w:rPr>
                <w:rFonts w:ascii="Times New Roman" w:hAnsi="Times New Roman"/>
                <w:sz w:val="26"/>
                <w:szCs w:val="26"/>
              </w:rPr>
              <w:t xml:space="preserve"> лиц, замещающих должности государственной гражданской службы.        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A70B8F" w:rsidRPr="00A70B8F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820" w:type="dxa"/>
          </w:tcPr>
          <w:p w:rsidR="003B71B8" w:rsidRPr="00FC4A0E" w:rsidRDefault="003B71B8" w:rsidP="00AC7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и контроля исполнения государственными гражданскими служащими УФНС России по Ярославской области 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 Осуществление контроля по реализации указанными лицами обязанности принимать меры по предотвращению и урегулированию конфликта интересов. Осуществление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привлечением государственных гражданских служащих УФНС России по Ярославской области 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к ответственности в случае несоблюдения ими указанных выше обязанностей, ограничений и запретов.</w:t>
            </w:r>
          </w:p>
        </w:tc>
        <w:tc>
          <w:tcPr>
            <w:tcW w:w="2126" w:type="dxa"/>
          </w:tcPr>
          <w:p w:rsidR="003B71B8" w:rsidRPr="00FC4A0E" w:rsidRDefault="00FC4A0E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</w:t>
            </w:r>
            <w:r w:rsidR="003B71B8"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45CC1" w:rsidRPr="00A70B8F" w:rsidRDefault="00245CC1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8F">
              <w:rPr>
                <w:rFonts w:ascii="Times New Roman" w:hAnsi="Times New Roman"/>
                <w:sz w:val="26"/>
                <w:szCs w:val="26"/>
              </w:rPr>
              <w:t>Комплекс мер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, направленных на </w:t>
            </w:r>
            <w:r w:rsidRPr="00A70B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0B8F">
              <w:rPr>
                <w:rFonts w:ascii="Times New Roman" w:hAnsi="Times New Roman" w:cs="Times New Roman"/>
                <w:sz w:val="26"/>
                <w:szCs w:val="26"/>
              </w:rPr>
              <w:t xml:space="preserve">существление анализа и контроля исполнения государственными гражданскими служащими УФНС России по Ярославской области  обязанностей, соблюдения запретов, ограничений и требований, 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 установленных в целях противодействия коррупции, осуществляется в соответствии с 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правовыми нормами, установленными 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>руководящи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>ми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 документ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 ФНС России.</w:t>
            </w:r>
          </w:p>
          <w:p w:rsidR="00394F2C" w:rsidRPr="00A70B8F" w:rsidRDefault="00245CC1" w:rsidP="00A70B8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B8F">
              <w:rPr>
                <w:rFonts w:ascii="Times New Roman" w:hAnsi="Times New Roman"/>
                <w:sz w:val="26"/>
                <w:szCs w:val="26"/>
              </w:rPr>
              <w:t>В указанном периоде в налоговых органах Ярославской области проведено 1</w:t>
            </w:r>
            <w:r w:rsidR="00A70B8F" w:rsidRPr="00A70B8F">
              <w:rPr>
                <w:rFonts w:ascii="Times New Roman" w:hAnsi="Times New Roman"/>
                <w:sz w:val="26"/>
                <w:szCs w:val="26"/>
              </w:rPr>
              <w:t>0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 заседаний соответствующих Комиссий, на которых были рассмотрены материалы</w:t>
            </w:r>
            <w:r w:rsidR="00A70B8F" w:rsidRPr="00A70B8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A70B8F" w:rsidRPr="00A70B8F">
              <w:rPr>
                <w:rFonts w:ascii="Times New Roman" w:hAnsi="Times New Roman" w:cs="Times New Roman"/>
                <w:sz w:val="26"/>
                <w:szCs w:val="26"/>
              </w:rPr>
              <w:t>исполнени</w:t>
            </w:r>
            <w:r w:rsidR="00A70B8F" w:rsidRPr="00A70B8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70B8F" w:rsidRPr="00A70B8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гражданскими служащими УФНС России по Ярославской области 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исполнения государственными гражданскими служащими УФНС России по Ярославской области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обязанности по уведомлению представителя нанимателя о намерении выполнять иную оплачиваемую работу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091BCA" w:rsidRDefault="00AC7F99" w:rsidP="00091B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BCA">
              <w:rPr>
                <w:rFonts w:ascii="Times New Roman" w:hAnsi="Times New Roman"/>
                <w:sz w:val="26"/>
                <w:szCs w:val="26"/>
              </w:rPr>
              <w:t xml:space="preserve">Поступило и рассмотрено </w:t>
            </w:r>
            <w:r w:rsidR="00091BCA" w:rsidRPr="00091BCA">
              <w:rPr>
                <w:rFonts w:ascii="Times New Roman" w:hAnsi="Times New Roman"/>
                <w:sz w:val="26"/>
                <w:szCs w:val="26"/>
              </w:rPr>
              <w:t>шесть</w:t>
            </w:r>
            <w:r w:rsidRPr="00091BCA">
              <w:rPr>
                <w:rFonts w:ascii="Times New Roman" w:hAnsi="Times New Roman"/>
                <w:sz w:val="26"/>
                <w:szCs w:val="26"/>
              </w:rPr>
              <w:t xml:space="preserve"> уведомлени</w:t>
            </w:r>
            <w:r w:rsidR="00091BCA" w:rsidRPr="00091BCA">
              <w:rPr>
                <w:rFonts w:ascii="Times New Roman" w:hAnsi="Times New Roman"/>
                <w:sz w:val="26"/>
                <w:szCs w:val="26"/>
              </w:rPr>
              <w:t>й</w:t>
            </w:r>
            <w:r w:rsidRPr="00091BCA">
              <w:rPr>
                <w:rFonts w:ascii="Times New Roman" w:hAnsi="Times New Roman"/>
                <w:sz w:val="26"/>
                <w:szCs w:val="26"/>
              </w:rPr>
              <w:t xml:space="preserve"> о намерении выполнять иную оплачиваемую работу. Контрольными мероприятиями лиц, не сообщивших о выполнении иной оплачиваемой работы, в отчетном периоде не установлено.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соблюдения государственными гражданскими служащими УФНС России по Ярославской области,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1A3511" w:rsidRDefault="00AC7F99" w:rsidP="00AC7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511">
              <w:rPr>
                <w:rFonts w:ascii="Times New Roman" w:hAnsi="Times New Roman"/>
                <w:sz w:val="26"/>
                <w:szCs w:val="26"/>
              </w:rPr>
              <w:t>В 2018 году информация о получении подарков государственными гражданскими служащими налоговых органов Ярославской области не поступала.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проверок в порядке, предусмотренном нормативными правовыми актами Российской Федерации, в случаях несоблюдения государственными гражданскими служащими УФНС России по Ярославской области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мер юридической ответственности в отношении указанных лиц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A356A" w:rsidRDefault="000D66F3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Поступило шесть уведомлений государственных гражданских служащих о возможном возникновении у них конфликта интересов. </w:t>
            </w:r>
            <w:r w:rsidR="005D7931">
              <w:rPr>
                <w:rFonts w:ascii="Times New Roman" w:hAnsi="Times New Roman"/>
                <w:sz w:val="26"/>
                <w:szCs w:val="26"/>
              </w:rPr>
              <w:t>По у</w:t>
            </w:r>
            <w:r>
              <w:rPr>
                <w:rFonts w:ascii="Times New Roman" w:hAnsi="Times New Roman"/>
                <w:sz w:val="26"/>
                <w:szCs w:val="26"/>
              </w:rPr>
              <w:t>казанны</w:t>
            </w:r>
            <w:r w:rsidR="005D7931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уведомления</w:t>
            </w:r>
            <w:r w:rsidR="005D7931">
              <w:rPr>
                <w:rFonts w:ascii="Times New Roman" w:hAnsi="Times New Roman"/>
                <w:sz w:val="26"/>
                <w:szCs w:val="26"/>
              </w:rPr>
              <w:t>м организованы и осуществлены проверки, результаты которых рассмотрены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заседаниях соответствующих комиссий</w:t>
            </w:r>
            <w:proofErr w:type="gramStart"/>
            <w:r w:rsidR="005D793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7931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результатам </w:t>
            </w:r>
            <w:r w:rsidR="005D7931">
              <w:rPr>
                <w:rFonts w:ascii="Times New Roman" w:hAnsi="Times New Roman"/>
                <w:sz w:val="26"/>
                <w:szCs w:val="26"/>
              </w:rPr>
              <w:t>заседаний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налоговыми органами были приняты меры, направленные на недопущение возникновения конфликта интересов.</w:t>
            </w:r>
          </w:p>
          <w:p w:rsidR="003B71B8" w:rsidRPr="001A3511" w:rsidRDefault="0022258B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511">
              <w:rPr>
                <w:rFonts w:ascii="Times New Roman" w:hAnsi="Times New Roman"/>
                <w:sz w:val="26"/>
                <w:szCs w:val="26"/>
              </w:rPr>
              <w:t>В 2018 году информация о получении подарков государственными гражданскими служащими налоговых органов Ярославской области не поступала.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820" w:type="dxa"/>
          </w:tcPr>
          <w:p w:rsidR="003B71B8" w:rsidRPr="00FC4A0E" w:rsidRDefault="003B71B8" w:rsidP="002225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уведомлений государственных гражданских служащих УФНС России по Ярославской области представителя нанимателя о фактах обращения в целях склонения к совершению коррупционных правонарушений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(по мере поступления)</w:t>
            </w:r>
          </w:p>
        </w:tc>
        <w:tc>
          <w:tcPr>
            <w:tcW w:w="5245" w:type="dxa"/>
          </w:tcPr>
          <w:p w:rsidR="0022258B" w:rsidRPr="00EF4116" w:rsidRDefault="0022258B" w:rsidP="0022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16">
              <w:rPr>
                <w:rFonts w:ascii="Times New Roman" w:hAnsi="Times New Roman"/>
                <w:sz w:val="26"/>
                <w:szCs w:val="26"/>
              </w:rPr>
              <w:t>В 2018 году уведомлений о фактах обращения в целях склонения государственного гражданского служащего налоговых органов Ярославской области к совершению коррупционных правонарушений  не поступало.</w:t>
            </w:r>
          </w:p>
          <w:p w:rsidR="003B71B8" w:rsidRPr="00FC4A0E" w:rsidRDefault="003B71B8" w:rsidP="002225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лицами, замещавшими должности государственной гражданской службы в УФНС России по Ярославской области,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статьей 12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3B71B8" w:rsidRDefault="006D5BE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рассмотрено 80 обращений граждан, ранее замещавших должности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 в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факту заключения ими гражданско-правового или трудового договора.</w:t>
            </w:r>
          </w:p>
          <w:p w:rsidR="006D5BED" w:rsidRPr="00FC4A0E" w:rsidRDefault="006D5BE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установленных ограничений в ходе рассмотрения обращений не выявлено.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УФНС России по Ярославской области. Обеспечение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своевременностью представления указанных сведений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5245" w:type="dxa"/>
          </w:tcPr>
          <w:p w:rsidR="003B71B8" w:rsidRDefault="00063FF1" w:rsidP="00063F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рием сведений о доходах, расходах, об имуществе и обязательствах имущественного характера, представляемых государственными гражданскими служащими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осуществляется работниками кадрового подразделения совместно с работниками, отвечающими за вопросы противодействия коррупции. </w:t>
            </w:r>
          </w:p>
          <w:p w:rsidR="00063FF1" w:rsidRPr="00FC4A0E" w:rsidRDefault="00063FF1" w:rsidP="00063F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 несвоевременной подачи указанных выше сведений работниками налоговых органов Ярославской области не установлено.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783C" w:rsidRDefault="0015783C" w:rsidP="00157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Проанализированы сведения о доходах, расходах, об имуществе и обязательствах имущественного характера, поданных 1 788 государственными гражданскими служащими налоговых органов Ярославской области.</w:t>
            </w:r>
          </w:p>
          <w:p w:rsidR="003B71B8" w:rsidRPr="00FC4A0E" w:rsidRDefault="003B71B8" w:rsidP="00157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2018 - 2020 годов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(по мере необходимости)</w:t>
            </w:r>
          </w:p>
        </w:tc>
        <w:tc>
          <w:tcPr>
            <w:tcW w:w="5245" w:type="dxa"/>
          </w:tcPr>
          <w:p w:rsidR="003B71B8" w:rsidRPr="00FC4A0E" w:rsidRDefault="0015783C" w:rsidP="00157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езультатам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анализа сведени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существлена проверка в отношении одного государственного гражданского служащего; материалы по 16 служащим рассмотрены на заседаниях соответствующих комиссий по конфликту интересов.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формированию у государственных гражданских служащих УФНС России по Ярославской области отрицательного отношения к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336BE1" w:rsidRDefault="00336BE1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E1">
              <w:rPr>
                <w:rFonts w:ascii="Times New Roman" w:hAnsi="Times New Roman"/>
                <w:sz w:val="26"/>
                <w:szCs w:val="26"/>
              </w:rPr>
              <w:t>Комплекс организационных, разъяснительных и иных мер по соблюдению государственными служащими УФНС России по Ярославской области запретов, ограничений и требований, установленных в целях противодействия коррупции, осуществляется в соответствии с требованиями законодательства и на основании руководящих документов ФНС России.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государственных гражданских служащих УФНС России по Ярославской области по антикоррупционной тематике (семинары, лекции, совещания, консультации)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336BE1" w:rsidRDefault="00336BE1" w:rsidP="00336B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E1">
              <w:rPr>
                <w:rFonts w:ascii="Times New Roman" w:hAnsi="Times New Roman"/>
                <w:sz w:val="26"/>
                <w:szCs w:val="26"/>
              </w:rPr>
              <w:t xml:space="preserve">В отчетном периоде в налоговых органах Ярославской области осуществлено </w:t>
            </w:r>
            <w:r w:rsidRPr="00336BE1">
              <w:rPr>
                <w:rFonts w:ascii="Times New Roman" w:hAnsi="Times New Roman"/>
                <w:sz w:val="26"/>
                <w:szCs w:val="26"/>
              </w:rPr>
              <w:t>121</w:t>
            </w:r>
            <w:r w:rsidRPr="00336BE1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Pr="00336BE1">
              <w:rPr>
                <w:rFonts w:ascii="Times New Roman" w:hAnsi="Times New Roman"/>
                <w:sz w:val="26"/>
                <w:szCs w:val="26"/>
              </w:rPr>
              <w:t>е</w:t>
            </w:r>
            <w:r w:rsidRPr="00336BE1">
              <w:rPr>
                <w:rFonts w:ascii="Times New Roman" w:hAnsi="Times New Roman"/>
                <w:sz w:val="26"/>
                <w:szCs w:val="26"/>
              </w:rPr>
              <w:t xml:space="preserve"> по правовому просвещению (антикоррупционная тематика) государственных гражданских служащих налоговых органов Ярославской области.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государственных гражданских служащих ФНС России по Ярославской области, в должностные обязанности которых входит участие в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3E429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обучение на курсах повышения квалификации прошли три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государственных гражданских служащих ФНС России по Ярославской области,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доведения до сведения государственных гражданских служащих УФНС России по Ярославской области общих </w:t>
            </w:r>
            <w:hyperlink r:id="rId8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принципов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служебного поведения государственных служащих, утвержденных Указом Президента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 от 12 августа 2002 г. № 885, и </w:t>
            </w:r>
            <w:hyperlink r:id="rId9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их Федеральной налоговой службы.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1E5D08" w:rsidRDefault="001E5D08" w:rsidP="001E5D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08">
              <w:rPr>
                <w:rFonts w:ascii="Times New Roman" w:hAnsi="Times New Roman"/>
                <w:bCs/>
                <w:sz w:val="26"/>
                <w:szCs w:val="26"/>
              </w:rPr>
              <w:t xml:space="preserve">Ознакомление государственных служащих УФНС России по Ярославской области с приказом ФНС России от 11.04.2011 № ММВ-7-4/260@ «Об утверждении Кодекса этики и служебного поведения государственных гражданских служащих </w:t>
            </w:r>
            <w:r w:rsidRPr="001E5D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Федеральной налоговой службы» осуществляется в обязательном порядке при приеме на должность.</w:t>
            </w:r>
            <w:r w:rsidRPr="001E5D08">
              <w:rPr>
                <w:rFonts w:ascii="Times New Roman" w:hAnsi="Times New Roman"/>
                <w:sz w:val="26"/>
                <w:szCs w:val="26"/>
              </w:rPr>
              <w:t xml:space="preserve"> В личные дела гражданских служащих вложен Лист ознакомления с Кодексом этики и служебного поведения государственных гражданских служащих Федеральной налоговой службы, с информацией об обязательности  выполнения требований кодекса и  мерах ответственности за его нарушение.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повседневного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 УФНС России по Ярославской области этических норм и правил, установленных </w:t>
            </w:r>
            <w:hyperlink r:id="rId10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5D08" w:rsidRPr="001E5D08" w:rsidRDefault="001E5D08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В целях осуществления 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повседневного </w:t>
            </w:r>
            <w:proofErr w:type="gramStart"/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 УФНС России по Ярославской области этических норм и правил, установленных </w:t>
            </w:r>
            <w:hyperlink r:id="rId11" w:history="1">
              <w:r w:rsidRPr="001E5D0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все  операционные залы 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инспекциях ФНС России Ярославской области оснащены системами видеонаблюдения.</w:t>
            </w:r>
          </w:p>
          <w:p w:rsidR="003B71B8" w:rsidRPr="00FC4A0E" w:rsidRDefault="001E5D08" w:rsidP="001E5D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Осуществляется ежедневный м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>ониторинг публикаций в средствах массовой информации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>Публикации, указывающие на факты коррупции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и неэтичного поведения работников 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в налоговых органах Ярославской области, не выявлены.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в части, касающейся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ведения личных дел государственных гражданских служащих УФНС России по Ярославской области. Осуществление (в целях выявления возможного конфликта интересов) 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актуализацией сведений, содержащихся в анкетах, представляемых в УФНС России по Ярославской области кандидатами на должности государственной гражданской службы, в том числе - сведений о  родственниках и свойственниках указанных лиц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C551DC" w:rsidP="00C5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Указанная работа в полном объеме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осуществляется кадровыми подразделениями налоговых органов Ярославской области на основании нормативных документов ФНС России.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1.17.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государственной тайны в УФНС России по Ярославской области, а также обеспечение защиты персональных данных государственных гражданских служащих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4C640A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фактов разглашения сведений, составляющих государственную тайну, а также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персональных данных государственных гражданских служащих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 установлено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4"/>
            <w:vAlign w:val="center"/>
          </w:tcPr>
          <w:p w:rsidR="003B71B8" w:rsidRPr="00FC4A0E" w:rsidRDefault="003B71B8" w:rsidP="00F046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и систематизация причин и условий возможных коррупционных проявлений в деятельности УФНС России по Ярославской области, мониторинг коррупционных рисков и их устранение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УФНС России по Ярославской области своих функций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 течение 2018 - 2020 годов, но не реже 1 раза в год</w:t>
            </w:r>
          </w:p>
        </w:tc>
        <w:tc>
          <w:tcPr>
            <w:tcW w:w="5245" w:type="dxa"/>
          </w:tcPr>
          <w:p w:rsidR="00EF4116" w:rsidRPr="00EF4116" w:rsidRDefault="00EF4116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16">
              <w:rPr>
                <w:rFonts w:ascii="Times New Roman" w:hAnsi="Times New Roman"/>
                <w:sz w:val="26"/>
                <w:szCs w:val="26"/>
              </w:rPr>
              <w:t xml:space="preserve">В соответствии с нормативными документами УФНС России по Ярославской области оценка рисков (в том числе, коррупционных) осуществляется по итогам каждого полугодия. </w:t>
            </w:r>
          </w:p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взаимодействия с правоохранительными органами и иными государственными органами по вопросам организации противодействия коррупции в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41193" w:rsidRPr="00641193" w:rsidRDefault="00641193" w:rsidP="00641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 взаимодействии с органами внутренних </w:t>
            </w:r>
            <w:r w:rsidRPr="006411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дел Ярославской области </w:t>
            </w:r>
            <w:proofErr w:type="gramStart"/>
            <w:r w:rsidRPr="00641193">
              <w:rPr>
                <w:rFonts w:ascii="Times New Roman" w:hAnsi="Times New Roman"/>
                <w:sz w:val="26"/>
                <w:szCs w:val="26"/>
              </w:rPr>
              <w:t>проверен</w:t>
            </w:r>
            <w:proofErr w:type="gramEnd"/>
            <w:r w:rsidRPr="00641193">
              <w:rPr>
                <w:rFonts w:ascii="Times New Roman" w:hAnsi="Times New Roman"/>
                <w:sz w:val="26"/>
                <w:szCs w:val="26"/>
              </w:rPr>
              <w:t xml:space="preserve"> 35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кандидат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на замещение должностей государственной гражданской службы в Управлении и инспекциях. Из указанного числа выявлено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4119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 w:rsidRPr="00641193">
              <w:rPr>
                <w:rFonts w:ascii="Times New Roman" w:hAnsi="Times New Roman"/>
                <w:sz w:val="26"/>
                <w:szCs w:val="26"/>
              </w:rPr>
              <w:t>кандидатов с наличием судимости.</w:t>
            </w:r>
          </w:p>
          <w:p w:rsidR="00641193" w:rsidRPr="00641193" w:rsidRDefault="00641193" w:rsidP="00641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В отчетном периоде обеспечено участие представителей Управления в работе межведомственных рабочих групп по координации деятельности правоохранительных и контролирующих органов в сфере противодействия коррупции  при прокуратуре Ярославской области. </w:t>
            </w:r>
          </w:p>
          <w:p w:rsidR="00641193" w:rsidRPr="00641193" w:rsidRDefault="00641193" w:rsidP="00641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     Представители УМВД России по Ярославской области, УФСБ России по Ярославской области и Управления СК России по Ярославской области  включены в состав комиссии Управления по возмещению НДС и участвуют в ее работе.</w:t>
            </w:r>
          </w:p>
          <w:p w:rsidR="003B71B8" w:rsidRPr="00FC4A0E" w:rsidRDefault="00641193" w:rsidP="00641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      При возникновении необходимости осуществлялись рабочие встречи с представителями правоохранительных органов.</w:t>
            </w:r>
            <w:r>
              <w:rPr>
                <w:color w:val="FF0000"/>
              </w:rPr>
              <w:t xml:space="preserve">  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820" w:type="dxa"/>
          </w:tcPr>
          <w:p w:rsidR="003B71B8" w:rsidRPr="00FC4A0E" w:rsidRDefault="003B71B8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коррупционных рисков, возникающих при реализации функций ФНС России, в том числе в целях устранения причин и условий возможных коррупционных проявлений в деятельности УФНС России по Ярославской области в сфере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закупок товаров, работ, услуг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lastRenderedPageBreak/>
              <w:t>Отдел безопасности,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отдел контроля налоговых органов,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 xml:space="preserve">хозяйственный отдел, 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отделы УФНС России по Ярославской области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5245" w:type="dxa"/>
          </w:tcPr>
          <w:p w:rsidR="003B71B8" w:rsidRPr="00EF4116" w:rsidRDefault="00EF4116" w:rsidP="00DF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16">
              <w:rPr>
                <w:rFonts w:ascii="Times New Roman" w:hAnsi="Times New Roman"/>
                <w:sz w:val="26"/>
                <w:szCs w:val="26"/>
              </w:rPr>
              <w:t xml:space="preserve">Указанная работа осуществляется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Коррупционных рисков в деятельности по </w:t>
            </w:r>
            <w:r w:rsidRPr="00EF4116">
              <w:rPr>
                <w:rFonts w:ascii="Times New Roman" w:hAnsi="Times New Roman"/>
                <w:sz w:val="26"/>
                <w:szCs w:val="26"/>
              </w:rPr>
              <w:lastRenderedPageBreak/>
              <w:t>размещению государственных заказов за отчетный период не выявлено.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4459" w:type="dxa"/>
            <w:gridSpan w:val="4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УФНС России по Ярославской области с институтами гражданского общества и гражданами,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информации о деятельности УФНС России по Ярославской области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официальном сайте ФНС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C4A0E" w:rsidRPr="006E597D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 налогоплательщиками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D84BCD" w:rsidP="00D84B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едение специализированного раздела о противодействии коррупции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810">
              <w:rPr>
                <w:rFonts w:ascii="Times New Roman" w:hAnsi="Times New Roman" w:cs="Times New Roman"/>
                <w:sz w:val="26"/>
                <w:szCs w:val="26"/>
              </w:rPr>
              <w:t xml:space="preserve">в подразделе «УФНС России по Ярославской области»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ФНС России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информации об антикоррупционной деятельности,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отделом безопасности Управления при поступлении соответствующих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в УФНС России по Ярославской области «телефона доверия» по вопросам противодействия коррупции, а также обеспечение возможности взаимодействия граждан с УФНС России по Ярославской области с использованием компьютерных технологий в режиме «онлайн»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8D5810" w:rsidRDefault="008D5810" w:rsidP="008D58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810">
              <w:rPr>
                <w:rFonts w:ascii="Times New Roman" w:hAnsi="Times New Roman"/>
                <w:sz w:val="26"/>
                <w:szCs w:val="26"/>
              </w:rPr>
              <w:t xml:space="preserve">В налоговых органах Ярославской области, на основании соответствующих нормативно-правовых документов, обеспечено функционирование «телефонов доверия». Также, </w:t>
            </w:r>
            <w:r w:rsidRPr="008D5810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8D58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5810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</w:t>
            </w:r>
            <w:r w:rsidRPr="008D58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D5810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граждан с УФНС России по Ярославской области с использованием компьютерных технологий в режиме «онлайн».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>В 201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>8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 xml:space="preserve"> году обращений граждан и организаций о коррупционных правонарушениях со стороны сотрудников налоговых органов, полученных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указанным каналам связи, не поступало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УФНС России по Ярославской области с институтами гражданского общества по вопросам деятельности УФНС России по Ярославской области, в том числе с общественными объединениями, уставной задачей которых является участие в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налогоплательщиками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B7299" w:rsidRPr="004F1552" w:rsidRDefault="009B7299" w:rsidP="009B7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552">
              <w:rPr>
                <w:rFonts w:ascii="Times New Roman" w:hAnsi="Times New Roman"/>
                <w:sz w:val="26"/>
                <w:szCs w:val="26"/>
              </w:rPr>
              <w:t>При Управлении создан</w:t>
            </w:r>
            <w:r w:rsidR="004F1552">
              <w:rPr>
                <w:rFonts w:ascii="Times New Roman" w:hAnsi="Times New Roman"/>
                <w:sz w:val="26"/>
                <w:szCs w:val="26"/>
              </w:rPr>
              <w:t xml:space="preserve"> и осуществляет работу</w:t>
            </w:r>
            <w:r w:rsidRPr="004F1552">
              <w:rPr>
                <w:rFonts w:ascii="Times New Roman" w:hAnsi="Times New Roman"/>
                <w:sz w:val="26"/>
                <w:szCs w:val="26"/>
              </w:rPr>
              <w:t xml:space="preserve"> Общественный совет, одной из задач которого является работа по противодействию коррупции.</w:t>
            </w:r>
          </w:p>
          <w:p w:rsidR="003B71B8" w:rsidRPr="00FC4A0E" w:rsidRDefault="003B71B8" w:rsidP="009B72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УФНС России по Ярославской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4346C" w:rsidRDefault="0064346C" w:rsidP="006434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со средствами массовой информации осуществляется в рамках в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специализированного раздела о противодействии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подразделе «УФНС России по Ярославской области»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ФНС России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71B8" w:rsidRPr="00FC4A0E" w:rsidRDefault="003B71B8" w:rsidP="006434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rPr>
          <w:trHeight w:val="1418"/>
        </w:trPr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Мониторинг публикаций в средствах массовой информации о фактах проявления коррупции в УФНС России по Ярославской области и организация проверки таких фактов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FE02D8" w:rsidP="00FE02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налоговых органах Ярославской области осуществляется 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ежедневный мониторинг публикаций в средствах массовой информации. Публикации, указывающие на факты коррупции и неэтичного поведения работников  в налоговых органах Ярославской области, не выявлены.</w:t>
            </w:r>
          </w:p>
        </w:tc>
      </w:tr>
      <w:tr w:rsidR="003B71B8" w:rsidRPr="00FC4A0E" w:rsidTr="00DF07FB">
        <w:tc>
          <w:tcPr>
            <w:tcW w:w="776" w:type="dxa"/>
          </w:tcPr>
          <w:p w:rsidR="003B71B8" w:rsidRPr="00FC4A0E" w:rsidRDefault="003B71B8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459" w:type="dxa"/>
            <w:gridSpan w:val="4"/>
          </w:tcPr>
          <w:p w:rsidR="003B71B8" w:rsidRPr="00FC4A0E" w:rsidRDefault="003B71B8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направленные на противодействие коррупции, с учетом специфики деятельности УФНС России по Ярославской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</w:tr>
      <w:tr w:rsidR="003B71B8" w:rsidRPr="00FC4A0E" w:rsidTr="00DF07F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820" w:type="dxa"/>
          </w:tcPr>
          <w:p w:rsidR="003B71B8" w:rsidRPr="00DF07FB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Проведение совещаний, семинаров </w:t>
            </w: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по вопросам </w:t>
            </w:r>
            <w:proofErr w:type="gramStart"/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по противодействию коррупции с сотрудниками УФНС России по Ярославской области и инспекций ФНС России Ярославской области, отвечающими за профилактику коррупционных и иных правонарушений. Проведение профилактических мероприятий</w:t>
            </w:r>
            <w:r w:rsidR="0079039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 правоохранительными органами.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5245" w:type="dxa"/>
          </w:tcPr>
          <w:p w:rsidR="003B71B8" w:rsidRPr="00FA0D9E" w:rsidRDefault="00FA0D9E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 xml:space="preserve">В отчетный период проведено 2 семинара-совещания с сотрудниками Управления и инспекций, отвечающими за профилактику коррупционных и иных правонарушений. В программу проведения каждого из указанных семинаров-совещаний были включены вопросы </w:t>
            </w:r>
            <w:proofErr w:type="gramStart"/>
            <w:r w:rsidRPr="00FA0D9E">
              <w:rPr>
                <w:rFonts w:ascii="Times New Roman" w:hAnsi="Times New Roman"/>
                <w:sz w:val="26"/>
                <w:szCs w:val="26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FA0D9E">
              <w:rPr>
                <w:rFonts w:ascii="Times New Roman" w:hAnsi="Times New Roman"/>
                <w:sz w:val="26"/>
                <w:szCs w:val="26"/>
              </w:rPr>
              <w:t xml:space="preserve"> по противодействию коррупции.</w:t>
            </w:r>
            <w:r w:rsidRPr="00FA0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0D9E" w:rsidRPr="00FC4A0E" w:rsidRDefault="00FA0D9E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>Проведение профилактических мероприятий осуществляется в рамках взаимодействия Управления и соответствующих правоохранительных органов.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деятельности инспекций ФНС России Ярославской области о ходе реализации мер по противодействию коррупции и представление отчета в ФНС 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Поквартально</w:t>
            </w:r>
          </w:p>
        </w:tc>
        <w:tc>
          <w:tcPr>
            <w:tcW w:w="5245" w:type="dxa"/>
          </w:tcPr>
          <w:p w:rsidR="003B71B8" w:rsidRPr="00FA0D9E" w:rsidRDefault="00FA0D9E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>В соответствии с руководящими документами ФНС России и Минтруда осуществляется ежеквартальное проведение мониторинга деятельности налоговых органов Ярославской области по реализации мер по противодействию коррупции. Соответствующие отчеты  представляются в ФНС России в установленные сроки.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контрольно-надзорных и разрешительных функций УФНС России по Ярославской области, оптимизация предоставления УФНС России по Ярославской области государственных услуг, в том числе -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внедрение в деятельность УФНС России по Ярославской области  административных регламентов осуществления государственных функций, предоставления государственных услуг, внедрение в деятельность налоговой службы инновационных технологий государственного управления и администрирования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Отделы УФНС России по Ярославской области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5245" w:type="dxa"/>
          </w:tcPr>
          <w:p w:rsidR="004E0628" w:rsidRPr="004E0628" w:rsidRDefault="004E0628" w:rsidP="004E06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>В налоговых органах Ярославской области внедрен электронный документооборот, который позволяет налогоплательщикам представлять отчетность в электронном виде по каналам связи, а также получать информационные услуги.</w:t>
            </w:r>
          </w:p>
          <w:p w:rsidR="004E0628" w:rsidRPr="004E0628" w:rsidRDefault="004E0628" w:rsidP="004E06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lastRenderedPageBreak/>
              <w:t>Реализована  возможность направления  в электронном виде в соответствующий налоговый орган заявки  на предоставление налогоплательщиками налоговых деклараций  и документов о государственной регистрации юридических лиц и индивидуальных предпринимателей  с использованием единого портала государственных услуг (далее – Портал).</w:t>
            </w:r>
          </w:p>
          <w:p w:rsidR="003B71B8" w:rsidRPr="004E0628" w:rsidRDefault="004E0628" w:rsidP="004E06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 xml:space="preserve">С целью предоставления дополнительных электронных сервисов налогоплательщикам на официальном сайте ФНС России созданы справочные информационные </w:t>
            </w:r>
            <w:r w:rsidRPr="004E0628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4E0628">
              <w:rPr>
                <w:rFonts w:ascii="Times New Roman" w:hAnsi="Times New Roman"/>
                <w:sz w:val="26"/>
                <w:szCs w:val="26"/>
              </w:rPr>
              <w:t>-сервисы.</w:t>
            </w:r>
          </w:p>
        </w:tc>
      </w:tr>
      <w:tr w:rsidR="00166F53" w:rsidRPr="00166F53" w:rsidTr="00F0461B">
        <w:tc>
          <w:tcPr>
            <w:tcW w:w="776" w:type="dxa"/>
          </w:tcPr>
          <w:p w:rsidR="003B71B8" w:rsidRPr="00166F53" w:rsidRDefault="003B71B8" w:rsidP="00FC4A0E">
            <w:pPr>
              <w:pStyle w:val="ConsPlusNormal"/>
              <w:rPr>
                <w:color w:val="0070C0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4820" w:type="dxa"/>
          </w:tcPr>
          <w:p w:rsidR="003B71B8" w:rsidRPr="00166F53" w:rsidRDefault="003B71B8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Обеспече</w:t>
            </w:r>
            <w:r w:rsidR="00F0461B" w:rsidRPr="00166F53">
              <w:rPr>
                <w:rFonts w:ascii="Times New Roman" w:hAnsi="Times New Roman" w:cs="Times New Roman"/>
                <w:sz w:val="26"/>
                <w:szCs w:val="26"/>
              </w:rPr>
              <w:t>ние эффективного межведомствен</w:t>
            </w: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ного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 w:rsidR="00790390" w:rsidRPr="00166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общий отдел,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  <w:r w:rsidR="006E597D" w:rsidRPr="00166F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5245" w:type="dxa"/>
          </w:tcPr>
          <w:p w:rsidR="00166F53" w:rsidRPr="00166F53" w:rsidRDefault="00166F53" w:rsidP="0016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>На основе соглашений, заключенных на федеральном уровне, электронное взаимодействие осуществляется с федеральными органами власти</w:t>
            </w:r>
            <w:r w:rsidR="00AB3C12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166F53">
              <w:rPr>
                <w:rFonts w:ascii="Times New Roman" w:hAnsi="Times New Roman"/>
                <w:sz w:val="26"/>
                <w:szCs w:val="26"/>
              </w:rPr>
              <w:t>Электронное взаимодействие с органами исполнительной власти осуществляется на основе соглашений с правительством Ярославской области и мэрией            г. Ярославля.</w:t>
            </w:r>
          </w:p>
          <w:p w:rsidR="00166F53" w:rsidRPr="00166F53" w:rsidRDefault="00166F53" w:rsidP="00166F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>В налоговых органах Ярославской области внедрен электронный документооборот, который позволяет налогоплательщикам представлять отчетность в электронном виде по каналам связи, а также получать информационные услуги.</w:t>
            </w:r>
          </w:p>
          <w:p w:rsidR="00166F53" w:rsidRPr="00166F53" w:rsidRDefault="00166F53" w:rsidP="00166F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 xml:space="preserve">Реализована  возможность направления  в электронном виде в соответствующий </w:t>
            </w:r>
            <w:r w:rsidRPr="00166F53">
              <w:rPr>
                <w:rFonts w:ascii="Times New Roman" w:hAnsi="Times New Roman"/>
                <w:sz w:val="26"/>
                <w:szCs w:val="26"/>
              </w:rPr>
              <w:lastRenderedPageBreak/>
              <w:t>налоговый орган заявки  на предоставление налогоплательщиками налоговых деклараций  и документов о государственной регистрации юридических лиц и индивидуальных предпринимателей  с использованием единого портала государственных услуг (далее – Портал).</w:t>
            </w:r>
          </w:p>
          <w:p w:rsidR="003B71B8" w:rsidRPr="00166F53" w:rsidRDefault="00166F53" w:rsidP="00166F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 xml:space="preserve">С целью предоставления дополнительных электронных сервисов налогоплательщикам на официальном сайте ФНС России созданы справочные информационные </w:t>
            </w:r>
            <w:r w:rsidRPr="00166F53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166F53">
              <w:rPr>
                <w:rFonts w:ascii="Times New Roman" w:hAnsi="Times New Roman"/>
                <w:sz w:val="26"/>
                <w:szCs w:val="26"/>
              </w:rPr>
              <w:t>-сервисы.</w:t>
            </w:r>
          </w:p>
        </w:tc>
      </w:tr>
    </w:tbl>
    <w:p w:rsidR="003B71B8" w:rsidRPr="00166F53" w:rsidRDefault="003B71B8" w:rsidP="00F0461B">
      <w:pPr>
        <w:pStyle w:val="ConsPlusNormal"/>
        <w:jc w:val="both"/>
        <w:rPr>
          <w:rFonts w:ascii="Times New Roman" w:hAnsi="Times New Roman"/>
          <w:color w:val="0070C0"/>
          <w:sz w:val="26"/>
          <w:szCs w:val="26"/>
        </w:rPr>
      </w:pPr>
    </w:p>
    <w:sectPr w:rsidR="003B71B8" w:rsidRPr="00166F53" w:rsidSect="00FC4A0E">
      <w:headerReference w:type="default" r:id="rId12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A9" w:rsidRDefault="00FE39A9" w:rsidP="00B12ABF">
      <w:pPr>
        <w:spacing w:after="0" w:line="240" w:lineRule="auto"/>
      </w:pPr>
      <w:r>
        <w:separator/>
      </w:r>
    </w:p>
  </w:endnote>
  <w:endnote w:type="continuationSeparator" w:id="0">
    <w:p w:rsidR="00FE39A9" w:rsidRDefault="00FE39A9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A9" w:rsidRDefault="00FE39A9" w:rsidP="00B12ABF">
      <w:pPr>
        <w:spacing w:after="0" w:line="240" w:lineRule="auto"/>
      </w:pPr>
      <w:r>
        <w:separator/>
      </w:r>
    </w:p>
  </w:footnote>
  <w:footnote w:type="continuationSeparator" w:id="0">
    <w:p w:rsidR="00FE39A9" w:rsidRDefault="00FE39A9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B8" w:rsidRPr="007D3ED3" w:rsidRDefault="00FF7C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3C12">
      <w:rPr>
        <w:noProof/>
      </w:rPr>
      <w:t>14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5CC8"/>
    <w:rsid w:val="00033067"/>
    <w:rsid w:val="00033EE6"/>
    <w:rsid w:val="000363E8"/>
    <w:rsid w:val="00051AC7"/>
    <w:rsid w:val="000632E6"/>
    <w:rsid w:val="00063FF1"/>
    <w:rsid w:val="00091BCA"/>
    <w:rsid w:val="00092F10"/>
    <w:rsid w:val="000C2DA0"/>
    <w:rsid w:val="000C5C03"/>
    <w:rsid w:val="000D3FBB"/>
    <w:rsid w:val="000D615B"/>
    <w:rsid w:val="000D66F3"/>
    <w:rsid w:val="000D6B56"/>
    <w:rsid w:val="000E1F90"/>
    <w:rsid w:val="001000C9"/>
    <w:rsid w:val="001065DE"/>
    <w:rsid w:val="001239E9"/>
    <w:rsid w:val="001252D7"/>
    <w:rsid w:val="00137FEE"/>
    <w:rsid w:val="0014380B"/>
    <w:rsid w:val="0015390F"/>
    <w:rsid w:val="0015783C"/>
    <w:rsid w:val="00166F53"/>
    <w:rsid w:val="00184C07"/>
    <w:rsid w:val="001A3511"/>
    <w:rsid w:val="001B2E85"/>
    <w:rsid w:val="001B369F"/>
    <w:rsid w:val="001D7288"/>
    <w:rsid w:val="001E1A7E"/>
    <w:rsid w:val="001E5A37"/>
    <w:rsid w:val="001E5D08"/>
    <w:rsid w:val="00213FFD"/>
    <w:rsid w:val="002208F5"/>
    <w:rsid w:val="0022258B"/>
    <w:rsid w:val="00224243"/>
    <w:rsid w:val="002301D9"/>
    <w:rsid w:val="00232698"/>
    <w:rsid w:val="00244AB5"/>
    <w:rsid w:val="00245CC1"/>
    <w:rsid w:val="002618FE"/>
    <w:rsid w:val="0026673E"/>
    <w:rsid w:val="00270470"/>
    <w:rsid w:val="002826AD"/>
    <w:rsid w:val="00285E33"/>
    <w:rsid w:val="002A0312"/>
    <w:rsid w:val="002A356A"/>
    <w:rsid w:val="002A4CF0"/>
    <w:rsid w:val="002D3939"/>
    <w:rsid w:val="003215AB"/>
    <w:rsid w:val="00336BE1"/>
    <w:rsid w:val="00340041"/>
    <w:rsid w:val="00360C65"/>
    <w:rsid w:val="0036512A"/>
    <w:rsid w:val="00382554"/>
    <w:rsid w:val="00386CF4"/>
    <w:rsid w:val="00394F2C"/>
    <w:rsid w:val="0039572E"/>
    <w:rsid w:val="003A0DAB"/>
    <w:rsid w:val="003B0687"/>
    <w:rsid w:val="003B71B8"/>
    <w:rsid w:val="003D629D"/>
    <w:rsid w:val="003E3740"/>
    <w:rsid w:val="003E429D"/>
    <w:rsid w:val="00402F2B"/>
    <w:rsid w:val="00404054"/>
    <w:rsid w:val="00431520"/>
    <w:rsid w:val="00441FB7"/>
    <w:rsid w:val="004450FA"/>
    <w:rsid w:val="00475EFF"/>
    <w:rsid w:val="00492417"/>
    <w:rsid w:val="004A7A92"/>
    <w:rsid w:val="004B13FE"/>
    <w:rsid w:val="004B1F5C"/>
    <w:rsid w:val="004B3DF8"/>
    <w:rsid w:val="004B644F"/>
    <w:rsid w:val="004C3283"/>
    <w:rsid w:val="004C640A"/>
    <w:rsid w:val="004E0628"/>
    <w:rsid w:val="004E6637"/>
    <w:rsid w:val="004F1552"/>
    <w:rsid w:val="004F46C9"/>
    <w:rsid w:val="005134B0"/>
    <w:rsid w:val="00516B0B"/>
    <w:rsid w:val="00522826"/>
    <w:rsid w:val="00537D2F"/>
    <w:rsid w:val="005601B4"/>
    <w:rsid w:val="005603ED"/>
    <w:rsid w:val="005C2228"/>
    <w:rsid w:val="005C546E"/>
    <w:rsid w:val="005D126C"/>
    <w:rsid w:val="005D7931"/>
    <w:rsid w:val="005E35D3"/>
    <w:rsid w:val="005F37A1"/>
    <w:rsid w:val="005F553F"/>
    <w:rsid w:val="006250B5"/>
    <w:rsid w:val="0062671F"/>
    <w:rsid w:val="0062796E"/>
    <w:rsid w:val="00637081"/>
    <w:rsid w:val="0063780C"/>
    <w:rsid w:val="00641193"/>
    <w:rsid w:val="0064346C"/>
    <w:rsid w:val="0065133E"/>
    <w:rsid w:val="006541FF"/>
    <w:rsid w:val="0065712F"/>
    <w:rsid w:val="00657B3F"/>
    <w:rsid w:val="00667745"/>
    <w:rsid w:val="00672F98"/>
    <w:rsid w:val="00680DDB"/>
    <w:rsid w:val="006844D8"/>
    <w:rsid w:val="00690789"/>
    <w:rsid w:val="00692E47"/>
    <w:rsid w:val="006A51BB"/>
    <w:rsid w:val="006A67E2"/>
    <w:rsid w:val="006B2B14"/>
    <w:rsid w:val="006D0110"/>
    <w:rsid w:val="006D5BED"/>
    <w:rsid w:val="006E017D"/>
    <w:rsid w:val="006E1DF4"/>
    <w:rsid w:val="006E4B1B"/>
    <w:rsid w:val="006E597D"/>
    <w:rsid w:val="006F1AF6"/>
    <w:rsid w:val="00717CA0"/>
    <w:rsid w:val="00724D21"/>
    <w:rsid w:val="00732604"/>
    <w:rsid w:val="00737640"/>
    <w:rsid w:val="00741182"/>
    <w:rsid w:val="00744365"/>
    <w:rsid w:val="00767116"/>
    <w:rsid w:val="00774CF1"/>
    <w:rsid w:val="007764C1"/>
    <w:rsid w:val="00790390"/>
    <w:rsid w:val="007A3380"/>
    <w:rsid w:val="007C4645"/>
    <w:rsid w:val="007D3ED3"/>
    <w:rsid w:val="007E5492"/>
    <w:rsid w:val="007F0720"/>
    <w:rsid w:val="00802090"/>
    <w:rsid w:val="00822070"/>
    <w:rsid w:val="00845C39"/>
    <w:rsid w:val="008601E1"/>
    <w:rsid w:val="00867624"/>
    <w:rsid w:val="008A48C1"/>
    <w:rsid w:val="008A6224"/>
    <w:rsid w:val="008B3098"/>
    <w:rsid w:val="008B7CB1"/>
    <w:rsid w:val="008C5A70"/>
    <w:rsid w:val="008D5810"/>
    <w:rsid w:val="008E19AA"/>
    <w:rsid w:val="008F03A1"/>
    <w:rsid w:val="008F7143"/>
    <w:rsid w:val="009012F7"/>
    <w:rsid w:val="009148DD"/>
    <w:rsid w:val="009205AC"/>
    <w:rsid w:val="00936428"/>
    <w:rsid w:val="009512EB"/>
    <w:rsid w:val="009576C5"/>
    <w:rsid w:val="00983C8D"/>
    <w:rsid w:val="009930BB"/>
    <w:rsid w:val="009A7317"/>
    <w:rsid w:val="009B0F40"/>
    <w:rsid w:val="009B6A3C"/>
    <w:rsid w:val="009B7299"/>
    <w:rsid w:val="009C0B2F"/>
    <w:rsid w:val="009C293B"/>
    <w:rsid w:val="009C7589"/>
    <w:rsid w:val="009D661E"/>
    <w:rsid w:val="009E6B97"/>
    <w:rsid w:val="009F4B7B"/>
    <w:rsid w:val="009F7009"/>
    <w:rsid w:val="00A01A17"/>
    <w:rsid w:val="00A17518"/>
    <w:rsid w:val="00A24E6D"/>
    <w:rsid w:val="00A427FB"/>
    <w:rsid w:val="00A50BA5"/>
    <w:rsid w:val="00A56145"/>
    <w:rsid w:val="00A6560E"/>
    <w:rsid w:val="00A67C5C"/>
    <w:rsid w:val="00A70230"/>
    <w:rsid w:val="00A70B8F"/>
    <w:rsid w:val="00A759DD"/>
    <w:rsid w:val="00AB3C12"/>
    <w:rsid w:val="00AC20F0"/>
    <w:rsid w:val="00AC2E19"/>
    <w:rsid w:val="00AC725C"/>
    <w:rsid w:val="00AC7F99"/>
    <w:rsid w:val="00AD15DA"/>
    <w:rsid w:val="00AD16B6"/>
    <w:rsid w:val="00AD4FEC"/>
    <w:rsid w:val="00AE1772"/>
    <w:rsid w:val="00AE5633"/>
    <w:rsid w:val="00B02707"/>
    <w:rsid w:val="00B06B19"/>
    <w:rsid w:val="00B12ABF"/>
    <w:rsid w:val="00B22811"/>
    <w:rsid w:val="00B440DF"/>
    <w:rsid w:val="00B44C87"/>
    <w:rsid w:val="00B51A01"/>
    <w:rsid w:val="00B53DCA"/>
    <w:rsid w:val="00B5717A"/>
    <w:rsid w:val="00B709B8"/>
    <w:rsid w:val="00B8209B"/>
    <w:rsid w:val="00B921C7"/>
    <w:rsid w:val="00BA0055"/>
    <w:rsid w:val="00BA0790"/>
    <w:rsid w:val="00BA0E8A"/>
    <w:rsid w:val="00BA4033"/>
    <w:rsid w:val="00BA4177"/>
    <w:rsid w:val="00BA5F55"/>
    <w:rsid w:val="00BA7EE7"/>
    <w:rsid w:val="00BC2F06"/>
    <w:rsid w:val="00BD42E4"/>
    <w:rsid w:val="00BF44E2"/>
    <w:rsid w:val="00C16D65"/>
    <w:rsid w:val="00C352FA"/>
    <w:rsid w:val="00C551DC"/>
    <w:rsid w:val="00C63994"/>
    <w:rsid w:val="00C65D01"/>
    <w:rsid w:val="00C7331F"/>
    <w:rsid w:val="00C86585"/>
    <w:rsid w:val="00CC224A"/>
    <w:rsid w:val="00CC7386"/>
    <w:rsid w:val="00CD59CE"/>
    <w:rsid w:val="00CF7369"/>
    <w:rsid w:val="00D1345C"/>
    <w:rsid w:val="00D2252B"/>
    <w:rsid w:val="00D26B4D"/>
    <w:rsid w:val="00D3673E"/>
    <w:rsid w:val="00D37D37"/>
    <w:rsid w:val="00D5721E"/>
    <w:rsid w:val="00D62CAC"/>
    <w:rsid w:val="00D74026"/>
    <w:rsid w:val="00D82692"/>
    <w:rsid w:val="00D84BCD"/>
    <w:rsid w:val="00D9210E"/>
    <w:rsid w:val="00DA24D6"/>
    <w:rsid w:val="00DA56CA"/>
    <w:rsid w:val="00DC1FBF"/>
    <w:rsid w:val="00DC5B98"/>
    <w:rsid w:val="00DD62EC"/>
    <w:rsid w:val="00DF07FB"/>
    <w:rsid w:val="00DF40F2"/>
    <w:rsid w:val="00E01597"/>
    <w:rsid w:val="00E0431D"/>
    <w:rsid w:val="00E40DD7"/>
    <w:rsid w:val="00E65D6A"/>
    <w:rsid w:val="00E66A90"/>
    <w:rsid w:val="00E776E5"/>
    <w:rsid w:val="00E829B1"/>
    <w:rsid w:val="00EB5359"/>
    <w:rsid w:val="00EB6C4D"/>
    <w:rsid w:val="00EF4116"/>
    <w:rsid w:val="00F0461B"/>
    <w:rsid w:val="00F20929"/>
    <w:rsid w:val="00F25FF2"/>
    <w:rsid w:val="00F33505"/>
    <w:rsid w:val="00F4022C"/>
    <w:rsid w:val="00F40AE0"/>
    <w:rsid w:val="00F4386B"/>
    <w:rsid w:val="00F50CB8"/>
    <w:rsid w:val="00F57AFE"/>
    <w:rsid w:val="00F57BF2"/>
    <w:rsid w:val="00F61141"/>
    <w:rsid w:val="00F626FC"/>
    <w:rsid w:val="00F63F54"/>
    <w:rsid w:val="00F77FB7"/>
    <w:rsid w:val="00F90F87"/>
    <w:rsid w:val="00F96CA9"/>
    <w:rsid w:val="00F9712A"/>
    <w:rsid w:val="00FA0D9E"/>
    <w:rsid w:val="00FA3662"/>
    <w:rsid w:val="00FA7965"/>
    <w:rsid w:val="00FB0B0A"/>
    <w:rsid w:val="00FB47C6"/>
    <w:rsid w:val="00FB73DF"/>
    <w:rsid w:val="00FC4A0E"/>
    <w:rsid w:val="00FD63BD"/>
    <w:rsid w:val="00FE02D8"/>
    <w:rsid w:val="00FE39A9"/>
    <w:rsid w:val="00FF154A"/>
    <w:rsid w:val="00FF163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B1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12ABF"/>
    <w:rPr>
      <w:rFonts w:cs="Times New Roman"/>
    </w:rPr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12AB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6B2B14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B1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12ABF"/>
    <w:rPr>
      <w:rFonts w:cs="Times New Roman"/>
    </w:rPr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12AB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6B2B14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Никитина Ольга Юрьевна</dc:creator>
  <cp:lastModifiedBy>Цыбин Валерий Вячеславович</cp:lastModifiedBy>
  <cp:revision>33</cp:revision>
  <cp:lastPrinted>2018-08-24T08:32:00Z</cp:lastPrinted>
  <dcterms:created xsi:type="dcterms:W3CDTF">2019-12-18T14:38:00Z</dcterms:created>
  <dcterms:modified xsi:type="dcterms:W3CDTF">2019-12-20T14:26:00Z</dcterms:modified>
</cp:coreProperties>
</file>