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5" w:rsidRPr="007B233A" w:rsidRDefault="008B4FF5" w:rsidP="007B233A">
      <w:pPr>
        <w:jc w:val="center"/>
      </w:pPr>
      <w:r w:rsidRPr="007B233A">
        <w:t>Состав Комиссии по соблюдению требований к служебному поведению</w:t>
      </w:r>
    </w:p>
    <w:p w:rsidR="008B4FF5" w:rsidRPr="007B233A" w:rsidRDefault="008B4FF5" w:rsidP="007B233A">
      <w:pPr>
        <w:jc w:val="center"/>
      </w:pPr>
      <w:r w:rsidRPr="007B233A">
        <w:t xml:space="preserve">государственных гражданских служащих и урегулированию конфликта интересов </w:t>
      </w:r>
    </w:p>
    <w:p w:rsidR="008B4FF5" w:rsidRPr="007B233A" w:rsidRDefault="008B4FF5" w:rsidP="007B233A">
      <w:pPr>
        <w:jc w:val="center"/>
      </w:pPr>
      <w:r w:rsidRPr="007B233A">
        <w:t>в Управлении Федеральной налоговой службы по Санкт-Петербургу</w:t>
      </w:r>
    </w:p>
    <w:p w:rsidR="008B4FF5" w:rsidRPr="007B233A" w:rsidRDefault="008B4FF5" w:rsidP="007B233A">
      <w:pPr>
        <w:jc w:val="center"/>
      </w:pPr>
    </w:p>
    <w:p w:rsidR="008B4FF5" w:rsidRPr="007B233A" w:rsidRDefault="008B4FF5" w:rsidP="007B233A">
      <w:pPr>
        <w:jc w:val="center"/>
      </w:pPr>
    </w:p>
    <w:tbl>
      <w:tblPr>
        <w:tblW w:w="10008" w:type="dxa"/>
        <w:tblLook w:val="0000"/>
      </w:tblPr>
      <w:tblGrid>
        <w:gridCol w:w="3168"/>
        <w:gridCol w:w="6840"/>
      </w:tblGrid>
      <w:tr w:rsidR="008B4FF5" w:rsidRPr="007B233A" w:rsidTr="007262C6">
        <w:trPr>
          <w:trHeight w:val="666"/>
        </w:trPr>
        <w:tc>
          <w:tcPr>
            <w:tcW w:w="3168" w:type="dxa"/>
          </w:tcPr>
          <w:p w:rsidR="008B4FF5" w:rsidRPr="007B233A" w:rsidRDefault="008B4FF5" w:rsidP="007B233A">
            <w:r w:rsidRPr="007B233A">
              <w:t>Терпигорев</w:t>
            </w:r>
          </w:p>
          <w:p w:rsidR="008B4FF5" w:rsidRPr="007B233A" w:rsidRDefault="008B4FF5" w:rsidP="007B233A">
            <w:r w:rsidRPr="007B233A">
              <w:t xml:space="preserve">Алексей Викторович 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  <w:r w:rsidRPr="007B233A">
              <w:t>заместитель руководителя,</w:t>
            </w:r>
          </w:p>
          <w:p w:rsidR="008B4FF5" w:rsidRPr="007B233A" w:rsidRDefault="008B4FF5" w:rsidP="007B233A">
            <w:pPr>
              <w:jc w:val="both"/>
            </w:pPr>
            <w:r w:rsidRPr="007B233A">
              <w:t>председатель Комиссии</w:t>
            </w:r>
          </w:p>
          <w:p w:rsidR="008B4FF5" w:rsidRPr="007B233A" w:rsidRDefault="008B4FF5" w:rsidP="007B233A">
            <w:pPr>
              <w:jc w:val="both"/>
            </w:pPr>
          </w:p>
        </w:tc>
      </w:tr>
      <w:tr w:rsidR="008B4FF5" w:rsidRPr="007B233A" w:rsidTr="007262C6">
        <w:trPr>
          <w:trHeight w:val="549"/>
        </w:trPr>
        <w:tc>
          <w:tcPr>
            <w:tcW w:w="3168" w:type="dxa"/>
          </w:tcPr>
          <w:p w:rsidR="008B4FF5" w:rsidRPr="007B233A" w:rsidRDefault="008B4FF5" w:rsidP="007B233A">
            <w:r w:rsidRPr="007B233A">
              <w:t xml:space="preserve">Маркова </w:t>
            </w:r>
          </w:p>
          <w:p w:rsidR="008B4FF5" w:rsidRPr="007B233A" w:rsidRDefault="008B4FF5" w:rsidP="007B233A">
            <w:r w:rsidRPr="007B233A">
              <w:t>Ольга Алексеевна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  <w:r w:rsidRPr="007B233A">
              <w:t>начальник отдела кадров,</w:t>
            </w:r>
          </w:p>
          <w:p w:rsidR="008B4FF5" w:rsidRPr="007B233A" w:rsidRDefault="008B4FF5" w:rsidP="007B233A">
            <w:pPr>
              <w:jc w:val="both"/>
            </w:pPr>
            <w:r w:rsidRPr="007B233A">
              <w:t>заместитель председателя Комиссии</w:t>
            </w:r>
          </w:p>
          <w:p w:rsidR="008B4FF5" w:rsidRPr="007B233A" w:rsidRDefault="008B4FF5" w:rsidP="007B233A">
            <w:pPr>
              <w:jc w:val="both"/>
            </w:pPr>
          </w:p>
        </w:tc>
      </w:tr>
      <w:tr w:rsidR="008B4FF5" w:rsidRPr="007B233A" w:rsidTr="007262C6">
        <w:trPr>
          <w:trHeight w:val="549"/>
        </w:trPr>
        <w:tc>
          <w:tcPr>
            <w:tcW w:w="3168" w:type="dxa"/>
          </w:tcPr>
          <w:p w:rsidR="008B4FF5" w:rsidRPr="007B233A" w:rsidRDefault="008B4FF5" w:rsidP="007B233A">
            <w:r w:rsidRPr="007B233A">
              <w:t>Громоздов</w:t>
            </w:r>
          </w:p>
          <w:p w:rsidR="008B4FF5" w:rsidRPr="007B233A" w:rsidRDefault="008B4FF5" w:rsidP="007B233A">
            <w:r w:rsidRPr="007B233A">
              <w:t>Олег Геннадьевич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  <w:r w:rsidRPr="007B233A">
              <w:t>помощник руководителя</w:t>
            </w:r>
          </w:p>
        </w:tc>
      </w:tr>
      <w:tr w:rsidR="008B4FF5" w:rsidRPr="007B233A" w:rsidTr="007262C6">
        <w:trPr>
          <w:trHeight w:val="540"/>
        </w:trPr>
        <w:tc>
          <w:tcPr>
            <w:tcW w:w="3168" w:type="dxa"/>
          </w:tcPr>
          <w:p w:rsidR="008B4FF5" w:rsidRPr="007B233A" w:rsidRDefault="008B4FF5" w:rsidP="007B233A"/>
          <w:p w:rsidR="008B4FF5" w:rsidRPr="007B233A" w:rsidRDefault="008B4FF5" w:rsidP="007B233A">
            <w:r w:rsidRPr="007B233A">
              <w:t>Вильшанский</w:t>
            </w:r>
          </w:p>
          <w:p w:rsidR="008B4FF5" w:rsidRPr="007B233A" w:rsidRDefault="008B4FF5" w:rsidP="007B233A">
            <w:r w:rsidRPr="007B233A">
              <w:t>Вячеслав Леонидович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</w:p>
          <w:p w:rsidR="008B4FF5" w:rsidRPr="007B233A" w:rsidRDefault="008B4FF5" w:rsidP="007B233A">
            <w:pPr>
              <w:jc w:val="both"/>
            </w:pPr>
            <w:r w:rsidRPr="007B233A">
              <w:t>начальник отдела безопасности</w:t>
            </w:r>
          </w:p>
        </w:tc>
      </w:tr>
      <w:tr w:rsidR="008B4FF5" w:rsidRPr="007B233A" w:rsidTr="007262C6">
        <w:trPr>
          <w:trHeight w:val="540"/>
        </w:trPr>
        <w:tc>
          <w:tcPr>
            <w:tcW w:w="3168" w:type="dxa"/>
          </w:tcPr>
          <w:p w:rsidR="008B4FF5" w:rsidRPr="007B233A" w:rsidRDefault="008B4FF5" w:rsidP="007B233A"/>
          <w:p w:rsidR="008B4FF5" w:rsidRPr="007B233A" w:rsidRDefault="008B4FF5" w:rsidP="007B233A">
            <w:r w:rsidRPr="007B233A">
              <w:t>Елдышев</w:t>
            </w:r>
          </w:p>
          <w:p w:rsidR="008B4FF5" w:rsidRPr="007B233A" w:rsidRDefault="008B4FF5" w:rsidP="007B233A">
            <w:r w:rsidRPr="007B233A">
              <w:t>Владислав Владимирович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</w:p>
          <w:p w:rsidR="008B4FF5" w:rsidRPr="007B233A" w:rsidRDefault="008B4FF5" w:rsidP="007B233A">
            <w:pPr>
              <w:jc w:val="both"/>
            </w:pPr>
            <w:r w:rsidRPr="007B233A">
              <w:t>заместитель начальника правового отдела</w:t>
            </w:r>
          </w:p>
        </w:tc>
      </w:tr>
      <w:tr w:rsidR="008B4FF5" w:rsidRPr="007B233A" w:rsidTr="007262C6">
        <w:trPr>
          <w:trHeight w:val="705"/>
        </w:trPr>
        <w:tc>
          <w:tcPr>
            <w:tcW w:w="3168" w:type="dxa"/>
          </w:tcPr>
          <w:p w:rsidR="008B4FF5" w:rsidRPr="007B233A" w:rsidRDefault="008B4FF5" w:rsidP="007B233A"/>
          <w:p w:rsidR="008B4FF5" w:rsidRPr="007B233A" w:rsidRDefault="008B4FF5" w:rsidP="007B233A">
            <w:r w:rsidRPr="007B233A">
              <w:t>Волощук</w:t>
            </w:r>
          </w:p>
          <w:p w:rsidR="008B4FF5" w:rsidRPr="007B233A" w:rsidRDefault="008B4FF5" w:rsidP="007B233A">
            <w:r w:rsidRPr="007B233A">
              <w:t>Сергей Николаевич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</w:p>
          <w:p w:rsidR="008B4FF5" w:rsidRPr="007B233A" w:rsidRDefault="008B4FF5" w:rsidP="007B233A">
            <w:pPr>
              <w:jc w:val="both"/>
            </w:pPr>
            <w:r w:rsidRPr="007B233A">
              <w:t>заместитель начальника отдела кадров</w:t>
            </w:r>
          </w:p>
        </w:tc>
      </w:tr>
      <w:tr w:rsidR="008B4FF5" w:rsidRPr="007B233A" w:rsidTr="007262C6">
        <w:trPr>
          <w:trHeight w:val="705"/>
        </w:trPr>
        <w:tc>
          <w:tcPr>
            <w:tcW w:w="3168" w:type="dxa"/>
          </w:tcPr>
          <w:p w:rsidR="008B4FF5" w:rsidRPr="007B233A" w:rsidRDefault="008B4FF5" w:rsidP="007B233A"/>
          <w:p w:rsidR="008B4FF5" w:rsidRPr="007B233A" w:rsidRDefault="008B4FF5" w:rsidP="007B233A">
            <w:r w:rsidRPr="007B233A">
              <w:t xml:space="preserve">Степанов </w:t>
            </w:r>
          </w:p>
          <w:p w:rsidR="008B4FF5" w:rsidRPr="007B233A" w:rsidRDefault="008B4FF5" w:rsidP="007B233A">
            <w:r w:rsidRPr="007B233A">
              <w:t xml:space="preserve">Вадим Викторович </w:t>
            </w:r>
          </w:p>
          <w:p w:rsidR="008B4FF5" w:rsidRPr="007B233A" w:rsidRDefault="008B4FF5" w:rsidP="007B233A"/>
        </w:tc>
        <w:tc>
          <w:tcPr>
            <w:tcW w:w="6840" w:type="dxa"/>
          </w:tcPr>
          <w:p w:rsidR="008B4FF5" w:rsidRPr="007B233A" w:rsidRDefault="008B4FF5" w:rsidP="007B233A"/>
          <w:p w:rsidR="008B4FF5" w:rsidRPr="007B233A" w:rsidRDefault="008B4FF5" w:rsidP="007B233A">
            <w:r w:rsidRPr="007B233A">
              <w:t xml:space="preserve">главный специалист-эксперт хозяйственного отдела, </w:t>
            </w:r>
          </w:p>
          <w:p w:rsidR="008B4FF5" w:rsidRPr="007B233A" w:rsidRDefault="008B4FF5" w:rsidP="007B233A">
            <w:r w:rsidRPr="007B233A">
              <w:t>член профсоюзной организации УФНС России по Санкт-Петербургу</w:t>
            </w:r>
          </w:p>
          <w:p w:rsidR="008B4FF5" w:rsidRPr="007B233A" w:rsidRDefault="008B4FF5" w:rsidP="007B233A"/>
        </w:tc>
      </w:tr>
      <w:tr w:rsidR="008B4FF5" w:rsidRPr="007B233A" w:rsidTr="007262C6">
        <w:trPr>
          <w:trHeight w:val="804"/>
        </w:trPr>
        <w:tc>
          <w:tcPr>
            <w:tcW w:w="3168" w:type="dxa"/>
          </w:tcPr>
          <w:p w:rsidR="008B4FF5" w:rsidRPr="007B233A" w:rsidRDefault="008B4FF5" w:rsidP="007B233A">
            <w:r w:rsidRPr="007B233A">
              <w:t xml:space="preserve">Микадзе </w:t>
            </w:r>
          </w:p>
          <w:p w:rsidR="008B4FF5" w:rsidRPr="007B233A" w:rsidRDefault="008B4FF5" w:rsidP="007B233A">
            <w:r w:rsidRPr="007B233A">
              <w:t>Сергей Юрьевич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tabs>
                <w:tab w:val="left" w:pos="702"/>
                <w:tab w:val="left" w:pos="4140"/>
              </w:tabs>
              <w:spacing w:after="40" w:line="40" w:lineRule="atLeast"/>
              <w:jc w:val="both"/>
              <w:rPr>
                <w:bCs/>
              </w:rPr>
            </w:pPr>
            <w:r w:rsidRPr="007B233A">
              <w:rPr>
                <w:bCs/>
              </w:rPr>
              <w:t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(по согласованию)</w:t>
            </w:r>
          </w:p>
          <w:p w:rsidR="008B4FF5" w:rsidRPr="007B233A" w:rsidRDefault="008B4FF5" w:rsidP="007B233A">
            <w:pPr>
              <w:jc w:val="both"/>
            </w:pPr>
          </w:p>
        </w:tc>
      </w:tr>
      <w:tr w:rsidR="008B4FF5" w:rsidRPr="007B233A" w:rsidTr="007262C6">
        <w:trPr>
          <w:trHeight w:val="808"/>
        </w:trPr>
        <w:tc>
          <w:tcPr>
            <w:tcW w:w="3168" w:type="dxa"/>
          </w:tcPr>
          <w:p w:rsidR="008B4FF5" w:rsidRPr="007B233A" w:rsidRDefault="008B4FF5" w:rsidP="007B233A">
            <w:r w:rsidRPr="007B233A">
              <w:t>Мурашов</w:t>
            </w:r>
          </w:p>
          <w:p w:rsidR="008B4FF5" w:rsidRPr="007B233A" w:rsidRDefault="008B4FF5" w:rsidP="007B233A">
            <w:r w:rsidRPr="007B233A">
              <w:t xml:space="preserve">Сергей Борисович 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tabs>
                <w:tab w:val="left" w:pos="5040"/>
              </w:tabs>
              <w:jc w:val="both"/>
            </w:pPr>
            <w:r w:rsidRPr="007B233A">
              <w:t>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(по согласованию)</w:t>
            </w:r>
          </w:p>
          <w:p w:rsidR="008B4FF5" w:rsidRPr="007B233A" w:rsidRDefault="008B4FF5" w:rsidP="007B233A">
            <w:pPr>
              <w:jc w:val="both"/>
            </w:pPr>
          </w:p>
        </w:tc>
      </w:tr>
      <w:tr w:rsidR="008B4FF5" w:rsidRPr="007B233A" w:rsidTr="007262C6">
        <w:trPr>
          <w:trHeight w:val="646"/>
        </w:trPr>
        <w:tc>
          <w:tcPr>
            <w:tcW w:w="3168" w:type="dxa"/>
          </w:tcPr>
          <w:p w:rsidR="008B4FF5" w:rsidRPr="007B233A" w:rsidRDefault="008B4FF5" w:rsidP="007B233A">
            <w:r w:rsidRPr="007B233A">
              <w:t>Гуркович</w:t>
            </w:r>
          </w:p>
          <w:p w:rsidR="008B4FF5" w:rsidRPr="007B233A" w:rsidRDefault="008B4FF5" w:rsidP="007B233A">
            <w:r w:rsidRPr="007B233A">
              <w:t xml:space="preserve">Арнольд Олегович </w:t>
            </w:r>
          </w:p>
        </w:tc>
        <w:tc>
          <w:tcPr>
            <w:tcW w:w="6840" w:type="dxa"/>
          </w:tcPr>
          <w:p w:rsidR="008B4FF5" w:rsidRPr="007B233A" w:rsidRDefault="008B4FF5" w:rsidP="007B233A">
            <w:pPr>
              <w:jc w:val="both"/>
            </w:pPr>
            <w:r w:rsidRPr="007B233A">
              <w:t>председатель Совета ветеранов УФНС России по Санкт-Петербургу, член Общественного совета при УФНС России по Санкт-Петербургу (по согласованию)</w:t>
            </w:r>
          </w:p>
          <w:p w:rsidR="008B4FF5" w:rsidRPr="007B233A" w:rsidRDefault="008B4FF5" w:rsidP="007B233A">
            <w:pPr>
              <w:jc w:val="both"/>
            </w:pPr>
          </w:p>
        </w:tc>
      </w:tr>
      <w:tr w:rsidR="008B4FF5" w:rsidRPr="007B233A" w:rsidTr="007262C6">
        <w:trPr>
          <w:trHeight w:val="718"/>
        </w:trPr>
        <w:tc>
          <w:tcPr>
            <w:tcW w:w="3168" w:type="dxa"/>
          </w:tcPr>
          <w:p w:rsidR="008B4FF5" w:rsidRPr="007B233A" w:rsidRDefault="008B4FF5" w:rsidP="007B233A">
            <w:r w:rsidRPr="007B233A">
              <w:t>Баранец</w:t>
            </w:r>
          </w:p>
          <w:p w:rsidR="008B4FF5" w:rsidRPr="007B233A" w:rsidRDefault="008B4FF5" w:rsidP="007B233A">
            <w:r w:rsidRPr="007B233A">
              <w:t>Ольга Александровна</w:t>
            </w:r>
          </w:p>
        </w:tc>
        <w:tc>
          <w:tcPr>
            <w:tcW w:w="6840" w:type="dxa"/>
          </w:tcPr>
          <w:p w:rsidR="008B4FF5" w:rsidRPr="007B233A" w:rsidRDefault="008B4FF5" w:rsidP="007B233A">
            <w:r w:rsidRPr="007B233A">
              <w:t>главный специалист-эксперт отдела кадров,</w:t>
            </w:r>
          </w:p>
          <w:p w:rsidR="008B4FF5" w:rsidRPr="007B233A" w:rsidRDefault="008B4FF5" w:rsidP="007B233A">
            <w:r w:rsidRPr="007B233A">
              <w:t xml:space="preserve">секретарь Комиссии </w:t>
            </w:r>
          </w:p>
        </w:tc>
      </w:tr>
    </w:tbl>
    <w:p w:rsidR="008B4FF5" w:rsidRDefault="008B4FF5" w:rsidP="007B233A">
      <w:pPr>
        <w:jc w:val="center"/>
        <w:rPr>
          <w:b/>
          <w:sz w:val="28"/>
          <w:szCs w:val="28"/>
        </w:rPr>
      </w:pPr>
    </w:p>
    <w:sectPr w:rsidR="008B4FF5" w:rsidSect="0085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A71"/>
    <w:multiLevelType w:val="hybridMultilevel"/>
    <w:tmpl w:val="DD9C4B74"/>
    <w:lvl w:ilvl="0" w:tplc="20FCE82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9066ED"/>
    <w:multiLevelType w:val="hybridMultilevel"/>
    <w:tmpl w:val="A674540A"/>
    <w:lvl w:ilvl="0" w:tplc="FC9EE92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2"/>
    <w:rsid w:val="003A3F1B"/>
    <w:rsid w:val="005B65A2"/>
    <w:rsid w:val="007262C6"/>
    <w:rsid w:val="007B233A"/>
    <w:rsid w:val="00853829"/>
    <w:rsid w:val="008B4FF5"/>
    <w:rsid w:val="00A231EE"/>
    <w:rsid w:val="00B36A2B"/>
    <w:rsid w:val="00D4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233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226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Баранец Ольга Александровна</dc:creator>
  <cp:keywords/>
  <dc:description/>
  <cp:lastModifiedBy>user</cp:lastModifiedBy>
  <cp:revision>3</cp:revision>
  <dcterms:created xsi:type="dcterms:W3CDTF">2018-06-01T06:35:00Z</dcterms:created>
  <dcterms:modified xsi:type="dcterms:W3CDTF">2018-06-04T14:47:00Z</dcterms:modified>
</cp:coreProperties>
</file>