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C" w:rsidRDefault="009403E4" w:rsidP="009403E4">
      <w:pPr>
        <w:ind w:firstLine="10065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9403E4" w:rsidRDefault="009403E4" w:rsidP="009403E4">
      <w:pPr>
        <w:ind w:firstLine="10065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</w:t>
      </w:r>
    </w:p>
    <w:p w:rsidR="009403E4" w:rsidRDefault="009403E4" w:rsidP="009403E4">
      <w:pPr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при УФНС России по Ямало – </w:t>
      </w:r>
    </w:p>
    <w:p w:rsidR="009403E4" w:rsidRDefault="009403E4" w:rsidP="009403E4">
      <w:pPr>
        <w:ind w:firstLine="10065"/>
        <w:rPr>
          <w:sz w:val="28"/>
          <w:szCs w:val="28"/>
        </w:rPr>
      </w:pPr>
      <w:r>
        <w:rPr>
          <w:sz w:val="28"/>
          <w:szCs w:val="28"/>
        </w:rPr>
        <w:t>Ненецкому автономному округу</w:t>
      </w:r>
    </w:p>
    <w:p w:rsidR="009403E4" w:rsidRDefault="009403E4" w:rsidP="009403E4">
      <w:pPr>
        <w:ind w:firstLine="10065"/>
        <w:rPr>
          <w:sz w:val="28"/>
          <w:szCs w:val="28"/>
        </w:rPr>
      </w:pPr>
    </w:p>
    <w:p w:rsidR="009403E4" w:rsidRDefault="009403E4" w:rsidP="009403E4">
      <w:pPr>
        <w:ind w:firstLine="10065"/>
        <w:rPr>
          <w:sz w:val="28"/>
          <w:szCs w:val="28"/>
        </w:rPr>
      </w:pPr>
      <w:r>
        <w:rPr>
          <w:sz w:val="28"/>
          <w:szCs w:val="28"/>
        </w:rPr>
        <w:t>________________Е.В.</w:t>
      </w:r>
      <w:r w:rsidR="00E47114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</w:t>
      </w:r>
    </w:p>
    <w:p w:rsidR="009403E4" w:rsidRDefault="00D13955" w:rsidP="009403E4">
      <w:pPr>
        <w:ind w:firstLine="10065"/>
        <w:rPr>
          <w:sz w:val="28"/>
          <w:szCs w:val="28"/>
        </w:rPr>
      </w:pPr>
      <w:r>
        <w:rPr>
          <w:sz w:val="28"/>
          <w:szCs w:val="28"/>
        </w:rPr>
        <w:t>«______»______________2020</w:t>
      </w:r>
      <w:r w:rsidR="00403692">
        <w:rPr>
          <w:sz w:val="28"/>
          <w:szCs w:val="28"/>
        </w:rPr>
        <w:t xml:space="preserve">  </w:t>
      </w:r>
      <w:r w:rsidR="009403E4">
        <w:rPr>
          <w:sz w:val="28"/>
          <w:szCs w:val="28"/>
        </w:rPr>
        <w:t>г.</w:t>
      </w:r>
    </w:p>
    <w:p w:rsidR="009403E4" w:rsidRDefault="009403E4">
      <w:pPr>
        <w:rPr>
          <w:sz w:val="28"/>
          <w:szCs w:val="28"/>
        </w:rPr>
      </w:pPr>
    </w:p>
    <w:p w:rsidR="00CC4CB5" w:rsidRDefault="00CC4CB5" w:rsidP="009403E4">
      <w:pPr>
        <w:jc w:val="center"/>
        <w:rPr>
          <w:b/>
          <w:sz w:val="28"/>
          <w:szCs w:val="28"/>
        </w:rPr>
      </w:pPr>
    </w:p>
    <w:p w:rsidR="009403E4" w:rsidRDefault="009403E4" w:rsidP="00940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403E4" w:rsidRDefault="009403E4" w:rsidP="00940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Общественного совета при УФНС России по Ямало-Ненецкому автономному округу </w:t>
      </w:r>
    </w:p>
    <w:p w:rsidR="009403E4" w:rsidRDefault="00D13955" w:rsidP="00940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9403E4">
        <w:rPr>
          <w:b/>
          <w:sz w:val="28"/>
          <w:szCs w:val="28"/>
        </w:rPr>
        <w:t xml:space="preserve"> год</w:t>
      </w:r>
    </w:p>
    <w:p w:rsidR="009403E4" w:rsidRDefault="009403E4" w:rsidP="009403E4">
      <w:pPr>
        <w:jc w:val="center"/>
        <w:rPr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1560"/>
        <w:gridCol w:w="3118"/>
        <w:gridCol w:w="4394"/>
        <w:gridCol w:w="3261"/>
        <w:gridCol w:w="2268"/>
      </w:tblGrid>
      <w:tr w:rsidR="009403E4" w:rsidTr="009403E4">
        <w:tc>
          <w:tcPr>
            <w:tcW w:w="675" w:type="dxa"/>
          </w:tcPr>
          <w:p w:rsidR="00CC4CB5" w:rsidRDefault="00CC4CB5" w:rsidP="009403E4">
            <w:pPr>
              <w:jc w:val="center"/>
              <w:rPr>
                <w:b/>
              </w:rPr>
            </w:pPr>
          </w:p>
          <w:p w:rsidR="009403E4" w:rsidRDefault="009403E4" w:rsidP="009403E4">
            <w:pPr>
              <w:jc w:val="center"/>
              <w:rPr>
                <w:b/>
              </w:rPr>
            </w:pPr>
            <w:r w:rsidRPr="00D13955">
              <w:rPr>
                <w:b/>
              </w:rPr>
              <w:t>№</w:t>
            </w:r>
          </w:p>
          <w:p w:rsidR="00D13955" w:rsidRPr="00D13955" w:rsidRDefault="00D13955" w:rsidP="009403E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C4CB5" w:rsidRDefault="00CC4CB5" w:rsidP="009403E4">
            <w:pPr>
              <w:jc w:val="center"/>
              <w:rPr>
                <w:b/>
              </w:rPr>
            </w:pPr>
          </w:p>
          <w:p w:rsidR="009403E4" w:rsidRPr="00D13955" w:rsidRDefault="009403E4" w:rsidP="009403E4">
            <w:pPr>
              <w:jc w:val="center"/>
              <w:rPr>
                <w:b/>
              </w:rPr>
            </w:pPr>
            <w:r w:rsidRPr="00D13955">
              <w:rPr>
                <w:b/>
              </w:rPr>
              <w:t>Дата</w:t>
            </w:r>
          </w:p>
        </w:tc>
        <w:tc>
          <w:tcPr>
            <w:tcW w:w="3118" w:type="dxa"/>
          </w:tcPr>
          <w:p w:rsidR="00CC4CB5" w:rsidRDefault="00CC4CB5" w:rsidP="009403E4">
            <w:pPr>
              <w:jc w:val="center"/>
              <w:rPr>
                <w:b/>
              </w:rPr>
            </w:pPr>
          </w:p>
          <w:p w:rsidR="009403E4" w:rsidRPr="00D13955" w:rsidRDefault="009403E4" w:rsidP="009403E4">
            <w:pPr>
              <w:jc w:val="center"/>
              <w:rPr>
                <w:b/>
              </w:rPr>
            </w:pPr>
            <w:r w:rsidRPr="00D13955">
              <w:rPr>
                <w:b/>
              </w:rPr>
              <w:t>Мероприятие</w:t>
            </w:r>
          </w:p>
        </w:tc>
        <w:tc>
          <w:tcPr>
            <w:tcW w:w="4394" w:type="dxa"/>
          </w:tcPr>
          <w:p w:rsidR="00CC4CB5" w:rsidRDefault="00CC4CB5" w:rsidP="009403E4">
            <w:pPr>
              <w:jc w:val="center"/>
              <w:rPr>
                <w:b/>
              </w:rPr>
            </w:pPr>
          </w:p>
          <w:p w:rsidR="009403E4" w:rsidRPr="00D13955" w:rsidRDefault="009403E4" w:rsidP="009403E4">
            <w:pPr>
              <w:jc w:val="center"/>
              <w:rPr>
                <w:b/>
              </w:rPr>
            </w:pPr>
            <w:r w:rsidRPr="00D13955">
              <w:rPr>
                <w:b/>
              </w:rPr>
              <w:t>Вопросы для обсуждения</w:t>
            </w:r>
          </w:p>
        </w:tc>
        <w:tc>
          <w:tcPr>
            <w:tcW w:w="3261" w:type="dxa"/>
          </w:tcPr>
          <w:p w:rsidR="00CC4CB5" w:rsidRDefault="00CC4CB5" w:rsidP="009403E4">
            <w:pPr>
              <w:jc w:val="center"/>
              <w:rPr>
                <w:b/>
              </w:rPr>
            </w:pPr>
          </w:p>
          <w:p w:rsidR="009403E4" w:rsidRPr="00D13955" w:rsidRDefault="009403E4" w:rsidP="009403E4">
            <w:pPr>
              <w:jc w:val="center"/>
              <w:rPr>
                <w:b/>
              </w:rPr>
            </w:pPr>
            <w:r w:rsidRPr="00D13955">
              <w:rPr>
                <w:b/>
              </w:rPr>
              <w:t>Ответственный</w:t>
            </w:r>
          </w:p>
        </w:tc>
        <w:tc>
          <w:tcPr>
            <w:tcW w:w="2268" w:type="dxa"/>
          </w:tcPr>
          <w:p w:rsidR="00CC4CB5" w:rsidRDefault="00CC4CB5" w:rsidP="009403E4">
            <w:pPr>
              <w:jc w:val="center"/>
              <w:rPr>
                <w:b/>
              </w:rPr>
            </w:pPr>
          </w:p>
          <w:p w:rsidR="009403E4" w:rsidRPr="00D13955" w:rsidRDefault="009403E4" w:rsidP="009403E4">
            <w:pPr>
              <w:jc w:val="center"/>
              <w:rPr>
                <w:b/>
              </w:rPr>
            </w:pPr>
            <w:r w:rsidRPr="00D13955">
              <w:rPr>
                <w:b/>
              </w:rPr>
              <w:t>Место проведения</w:t>
            </w:r>
          </w:p>
        </w:tc>
      </w:tr>
      <w:tr w:rsidR="009403E4" w:rsidTr="009403E4">
        <w:tc>
          <w:tcPr>
            <w:tcW w:w="675" w:type="dxa"/>
          </w:tcPr>
          <w:p w:rsidR="009403E4" w:rsidRPr="009403E4" w:rsidRDefault="009403E4" w:rsidP="009403E4">
            <w:pPr>
              <w:jc w:val="center"/>
            </w:pPr>
            <w:r w:rsidRPr="009403E4">
              <w:t>1.</w:t>
            </w:r>
          </w:p>
        </w:tc>
        <w:tc>
          <w:tcPr>
            <w:tcW w:w="1560" w:type="dxa"/>
          </w:tcPr>
          <w:p w:rsidR="001B7677" w:rsidRPr="00B570CE" w:rsidRDefault="001B7677" w:rsidP="009403E4">
            <w:pPr>
              <w:jc w:val="center"/>
            </w:pPr>
            <w:r w:rsidRPr="00B570CE">
              <w:t>Март</w:t>
            </w:r>
          </w:p>
          <w:p w:rsidR="009403E4" w:rsidRDefault="00484C04" w:rsidP="009403E4">
            <w:pPr>
              <w:jc w:val="center"/>
            </w:pPr>
            <w:r w:rsidRPr="00B570CE">
              <w:t>2021</w:t>
            </w:r>
            <w:r w:rsidR="009403E4" w:rsidRPr="00B570CE">
              <w:t xml:space="preserve"> года</w:t>
            </w:r>
          </w:p>
          <w:p w:rsidR="009403E4" w:rsidRDefault="009403E4" w:rsidP="009403E4">
            <w:pPr>
              <w:jc w:val="center"/>
            </w:pPr>
          </w:p>
          <w:p w:rsidR="009403E4" w:rsidRPr="009403E4" w:rsidRDefault="009403E4" w:rsidP="009403E4">
            <w:pPr>
              <w:jc w:val="center"/>
            </w:pPr>
          </w:p>
        </w:tc>
        <w:tc>
          <w:tcPr>
            <w:tcW w:w="3118" w:type="dxa"/>
          </w:tcPr>
          <w:p w:rsidR="00620072" w:rsidRDefault="009403E4" w:rsidP="00403692">
            <w:pPr>
              <w:jc w:val="both"/>
            </w:pPr>
            <w:r>
              <w:t xml:space="preserve">Заседание Общественного совета при УФНС России по Ямало-Ненецкому автономному округу </w:t>
            </w:r>
          </w:p>
          <w:p w:rsidR="009403E4" w:rsidRDefault="009403E4" w:rsidP="00403692">
            <w:pPr>
              <w:jc w:val="both"/>
            </w:pPr>
            <w:r>
              <w:t xml:space="preserve">(далее – Общественный </w:t>
            </w:r>
            <w:r w:rsidR="00403692">
              <w:t>с</w:t>
            </w:r>
            <w:r>
              <w:t>овет</w:t>
            </w:r>
            <w:r w:rsidR="00620072">
              <w:t>, Управление</w:t>
            </w:r>
            <w:r>
              <w:t>)</w:t>
            </w: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Default="00620072" w:rsidP="00403692">
            <w:pPr>
              <w:jc w:val="both"/>
            </w:pPr>
          </w:p>
          <w:p w:rsidR="00620072" w:rsidRPr="009403E4" w:rsidRDefault="00620072" w:rsidP="00403692">
            <w:pPr>
              <w:jc w:val="both"/>
            </w:pPr>
          </w:p>
        </w:tc>
        <w:tc>
          <w:tcPr>
            <w:tcW w:w="4394" w:type="dxa"/>
          </w:tcPr>
          <w:p w:rsidR="004D62B6" w:rsidRDefault="004D62B6" w:rsidP="00780F2B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</w:pPr>
            <w:r>
              <w:lastRenderedPageBreak/>
              <w:t>Итоги работы Управления по мобилизации налоговых поступлений в консолидированный бюджет Ямало-Нен</w:t>
            </w:r>
            <w:r w:rsidR="00D13955">
              <w:t>ецкого автономного округа за 2020</w:t>
            </w:r>
            <w:r>
              <w:t xml:space="preserve"> год</w:t>
            </w:r>
            <w:r w:rsidR="00D13955">
              <w:t>, цели и задачи на 2021</w:t>
            </w:r>
            <w:r w:rsidR="000C1408">
              <w:t xml:space="preserve"> год</w:t>
            </w:r>
            <w:r w:rsidR="00D13955">
              <w:t>.</w:t>
            </w:r>
          </w:p>
          <w:p w:rsidR="00620072" w:rsidRDefault="00620072" w:rsidP="00620072">
            <w:pPr>
              <w:ind w:left="34"/>
              <w:jc w:val="both"/>
            </w:pPr>
            <w:r>
              <w:t xml:space="preserve">(докладчик: </w:t>
            </w:r>
            <w:proofErr w:type="spellStart"/>
            <w:r w:rsidR="00484C04">
              <w:t>и.о</w:t>
            </w:r>
            <w:proofErr w:type="spellEnd"/>
            <w:r w:rsidR="00484C04">
              <w:t xml:space="preserve">. </w:t>
            </w:r>
            <w:r w:rsidR="00D13955">
              <w:t xml:space="preserve">заместителя </w:t>
            </w:r>
            <w:proofErr w:type="spellStart"/>
            <w:proofErr w:type="gramStart"/>
            <w:r w:rsidR="00D13955">
              <w:t>руково</w:t>
            </w:r>
            <w:r w:rsidR="00484C04">
              <w:t>-дителя</w:t>
            </w:r>
            <w:proofErr w:type="spellEnd"/>
            <w:proofErr w:type="gramEnd"/>
            <w:r w:rsidR="00484C04">
              <w:t xml:space="preserve"> Управления О.А.</w:t>
            </w:r>
            <w:r w:rsidR="00546032">
              <w:t xml:space="preserve"> </w:t>
            </w:r>
            <w:r w:rsidR="00D13955">
              <w:t>Крижановская</w:t>
            </w:r>
            <w:r>
              <w:t>)</w:t>
            </w:r>
          </w:p>
          <w:p w:rsidR="00484C04" w:rsidRDefault="00484C04" w:rsidP="00484C04">
            <w:pPr>
              <w:ind w:left="34" w:firstLine="326"/>
              <w:jc w:val="both"/>
            </w:pPr>
          </w:p>
          <w:p w:rsidR="00484C04" w:rsidRDefault="00403692" w:rsidP="00484C04">
            <w:pPr>
              <w:ind w:left="34" w:firstLine="326"/>
              <w:jc w:val="both"/>
            </w:pPr>
            <w:r>
              <w:t xml:space="preserve">2. </w:t>
            </w:r>
            <w:r w:rsidR="00484C04">
              <w:t>Результаты работы по досудебному урегулированию налоговых споров за 2020 год, основные задачи на 2021 год.</w:t>
            </w:r>
          </w:p>
          <w:p w:rsidR="00484C04" w:rsidRDefault="00484C04" w:rsidP="00484C04">
            <w:pPr>
              <w:ind w:left="34"/>
              <w:jc w:val="both"/>
            </w:pPr>
            <w:r>
              <w:t xml:space="preserve">(докладчик: начальник отдела досудебного урегулирования налоговых споров Р.К. </w:t>
            </w:r>
            <w:proofErr w:type="spellStart"/>
            <w:r>
              <w:t>Мавлютов</w:t>
            </w:r>
            <w:proofErr w:type="spellEnd"/>
            <w:r>
              <w:t>)</w:t>
            </w:r>
          </w:p>
          <w:p w:rsidR="00484C04" w:rsidRDefault="00484C04" w:rsidP="00484C04">
            <w:pPr>
              <w:ind w:left="34"/>
              <w:jc w:val="both"/>
            </w:pPr>
          </w:p>
          <w:p w:rsidR="00CC4CB5" w:rsidRDefault="00CC4CB5" w:rsidP="00484C04">
            <w:pPr>
              <w:ind w:left="34"/>
              <w:jc w:val="both"/>
            </w:pPr>
          </w:p>
          <w:p w:rsidR="00D36375" w:rsidRDefault="00D708AE" w:rsidP="00B81818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</w:pPr>
            <w:r>
              <w:lastRenderedPageBreak/>
              <w:t xml:space="preserve">Результаты работы </w:t>
            </w:r>
            <w:r w:rsidR="00636465">
              <w:t xml:space="preserve">налоговых органов ЯНАО </w:t>
            </w:r>
            <w:r>
              <w:t>по пере</w:t>
            </w:r>
            <w:r w:rsidR="00B81818">
              <w:t>воду</w:t>
            </w:r>
            <w:r>
              <w:t xml:space="preserve"> налогоплательщиков на иные налоговые режимы в связи с отменой с 01.01.2021 </w:t>
            </w:r>
            <w:r w:rsidR="00B81818">
              <w:t>единого налога на вменённый доход (</w:t>
            </w:r>
            <w:r w:rsidR="00484C04">
              <w:t>ЕНВД</w:t>
            </w:r>
            <w:r w:rsidR="00B81818">
              <w:t>)</w:t>
            </w:r>
            <w:r>
              <w:t>.</w:t>
            </w:r>
            <w:r w:rsidR="00484C04">
              <w:t xml:space="preserve"> </w:t>
            </w:r>
          </w:p>
          <w:p w:rsidR="00484C04" w:rsidRDefault="00484C04" w:rsidP="00D36375">
            <w:pPr>
              <w:jc w:val="both"/>
            </w:pPr>
            <w:r>
              <w:t xml:space="preserve">(докладчик: начальник отдела налогообложения имущества </w:t>
            </w:r>
            <w:r w:rsidR="00B81818">
              <w:t xml:space="preserve">                   </w:t>
            </w:r>
            <w:r>
              <w:t>А.И. Лебедев)</w:t>
            </w:r>
          </w:p>
          <w:p w:rsidR="00B81818" w:rsidRDefault="00B81818" w:rsidP="00484C04">
            <w:pPr>
              <w:pStyle w:val="a4"/>
              <w:ind w:left="34" w:firstLine="283"/>
              <w:jc w:val="both"/>
            </w:pPr>
          </w:p>
          <w:p w:rsidR="00D36375" w:rsidRDefault="00D36375" w:rsidP="00484C04">
            <w:pPr>
              <w:pStyle w:val="a4"/>
              <w:ind w:left="34" w:firstLine="283"/>
              <w:jc w:val="both"/>
            </w:pPr>
            <w:r>
              <w:t>4. Организационные вопросы.</w:t>
            </w:r>
          </w:p>
          <w:p w:rsidR="00D36375" w:rsidRPr="009403E4" w:rsidRDefault="00D36375" w:rsidP="00D36375">
            <w:pPr>
              <w:jc w:val="both"/>
            </w:pPr>
            <w:r>
              <w:t>(</w:t>
            </w:r>
            <w:proofErr w:type="spellStart"/>
            <w:r>
              <w:t>и.о</w:t>
            </w:r>
            <w:proofErr w:type="spellEnd"/>
            <w:r>
              <w:t>. начальника отдела работы с налогоплательщиками Т.В. Селютина)</w:t>
            </w:r>
          </w:p>
          <w:p w:rsidR="00E9090B" w:rsidRPr="009403E4" w:rsidRDefault="00E9090B" w:rsidP="00484C04">
            <w:pPr>
              <w:ind w:left="34" w:firstLine="326"/>
              <w:jc w:val="both"/>
            </w:pPr>
          </w:p>
        </w:tc>
        <w:tc>
          <w:tcPr>
            <w:tcW w:w="3261" w:type="dxa"/>
          </w:tcPr>
          <w:p w:rsidR="00A758F3" w:rsidRDefault="00A758F3" w:rsidP="00A758F3">
            <w:pPr>
              <w:jc w:val="both"/>
            </w:pPr>
            <w:r>
              <w:lastRenderedPageBreak/>
              <w:t xml:space="preserve">Координатор Общественного совета – </w:t>
            </w:r>
            <w:proofErr w:type="spellStart"/>
            <w:r w:rsidR="00D36375">
              <w:t>и.о</w:t>
            </w:r>
            <w:proofErr w:type="spellEnd"/>
            <w:r w:rsidR="00D36375">
              <w:t xml:space="preserve">. </w:t>
            </w:r>
            <w:r>
              <w:t>начальник</w:t>
            </w:r>
            <w:r w:rsidR="00D36375">
              <w:t>а</w:t>
            </w:r>
            <w:r>
              <w:t xml:space="preserve"> </w:t>
            </w:r>
            <w:r w:rsidR="00403692">
              <w:t>отдела работы с налогоплательщиками Управления С</w:t>
            </w:r>
            <w:r w:rsidR="00D36375">
              <w:t>елютина Татьяна Викторовна</w:t>
            </w:r>
            <w:r w:rsidR="00403692">
              <w:t>,</w:t>
            </w:r>
          </w:p>
          <w:p w:rsidR="00A758F3" w:rsidRDefault="00403692" w:rsidP="00A758F3">
            <w:pPr>
              <w:jc w:val="both"/>
            </w:pPr>
            <w:r>
              <w:t>т</w:t>
            </w:r>
            <w:r w:rsidR="00A758F3">
              <w:t>ел. 8 (34922) 3-77-9</w:t>
            </w:r>
            <w:r>
              <w:t>8</w:t>
            </w:r>
          </w:p>
          <w:p w:rsidR="00620072" w:rsidRDefault="00620072" w:rsidP="00620072">
            <w:pPr>
              <w:jc w:val="both"/>
            </w:pPr>
          </w:p>
          <w:p w:rsidR="00620072" w:rsidRPr="00620072" w:rsidRDefault="00620072" w:rsidP="00620072">
            <w:pPr>
              <w:jc w:val="both"/>
            </w:pPr>
            <w:r w:rsidRPr="00620072">
              <w:t xml:space="preserve">Секретарь Общественного совета – главный государственный налоговый инспектор  отдела работы с налогоплательщиками Управления Бадмаева Валентина </w:t>
            </w:r>
            <w:proofErr w:type="spellStart"/>
            <w:r w:rsidRPr="00620072">
              <w:t>Кутлановна</w:t>
            </w:r>
            <w:proofErr w:type="spellEnd"/>
            <w:r w:rsidRPr="00620072">
              <w:t>,</w:t>
            </w:r>
          </w:p>
          <w:p w:rsidR="00620072" w:rsidRDefault="00620072" w:rsidP="00620072">
            <w:pPr>
              <w:jc w:val="both"/>
            </w:pPr>
            <w:r w:rsidRPr="00620072">
              <w:t>Тел. 8 (34922) 3-78-05</w:t>
            </w:r>
            <w:r>
              <w:t xml:space="preserve"> </w:t>
            </w:r>
          </w:p>
          <w:p w:rsidR="00620072" w:rsidRDefault="00620072" w:rsidP="00620072">
            <w:pPr>
              <w:jc w:val="both"/>
            </w:pPr>
          </w:p>
          <w:p w:rsidR="005C39F2" w:rsidRPr="009403E4" w:rsidRDefault="005C39F2" w:rsidP="002C097F">
            <w:pPr>
              <w:jc w:val="both"/>
            </w:pPr>
          </w:p>
        </w:tc>
        <w:tc>
          <w:tcPr>
            <w:tcW w:w="2268" w:type="dxa"/>
          </w:tcPr>
          <w:p w:rsidR="009403E4" w:rsidRPr="009403E4" w:rsidRDefault="00A758F3" w:rsidP="00B973FF">
            <w:pPr>
              <w:jc w:val="both"/>
            </w:pPr>
            <w:r>
              <w:lastRenderedPageBreak/>
              <w:t>г. Салехард, ул.</w:t>
            </w:r>
            <w:r w:rsidR="00B973FF">
              <w:t xml:space="preserve"> </w:t>
            </w:r>
            <w:proofErr w:type="spellStart"/>
            <w:r w:rsidR="00E47114">
              <w:t>В.</w:t>
            </w:r>
            <w:r w:rsidR="00B973FF">
              <w:t>Подш</w:t>
            </w:r>
            <w:r>
              <w:t>ибякина</w:t>
            </w:r>
            <w:proofErr w:type="spellEnd"/>
            <w:r>
              <w:t>, 51 УФНС России по Ямало-Ненецкому автономному округу</w:t>
            </w:r>
          </w:p>
        </w:tc>
      </w:tr>
      <w:tr w:rsidR="00620072" w:rsidTr="009403E4">
        <w:tc>
          <w:tcPr>
            <w:tcW w:w="675" w:type="dxa"/>
          </w:tcPr>
          <w:p w:rsidR="00620072" w:rsidRPr="009403E4" w:rsidRDefault="00E9240F" w:rsidP="009403E4">
            <w:pPr>
              <w:jc w:val="center"/>
            </w:pPr>
            <w:r>
              <w:lastRenderedPageBreak/>
              <w:t>2.</w:t>
            </w:r>
          </w:p>
        </w:tc>
        <w:tc>
          <w:tcPr>
            <w:tcW w:w="1560" w:type="dxa"/>
          </w:tcPr>
          <w:p w:rsidR="00E9240F" w:rsidRDefault="00E9240F" w:rsidP="009403E4">
            <w:pPr>
              <w:jc w:val="center"/>
            </w:pPr>
            <w:r>
              <w:t xml:space="preserve">Июнь </w:t>
            </w:r>
          </w:p>
          <w:p w:rsidR="00620072" w:rsidRDefault="00484C04" w:rsidP="00484C04">
            <w:pPr>
              <w:jc w:val="center"/>
            </w:pPr>
            <w:r>
              <w:t>2021</w:t>
            </w:r>
            <w:r w:rsidR="00E9240F">
              <w:t xml:space="preserve"> года</w:t>
            </w:r>
          </w:p>
        </w:tc>
        <w:tc>
          <w:tcPr>
            <w:tcW w:w="3118" w:type="dxa"/>
          </w:tcPr>
          <w:p w:rsidR="00620072" w:rsidRDefault="00620072" w:rsidP="00403692">
            <w:pPr>
              <w:jc w:val="both"/>
            </w:pPr>
            <w:r w:rsidRPr="00620072">
              <w:t>Заседание Общественного совета при УФНС России по Ямало-Ненецкому автономному округу</w:t>
            </w:r>
          </w:p>
        </w:tc>
        <w:tc>
          <w:tcPr>
            <w:tcW w:w="4394" w:type="dxa"/>
          </w:tcPr>
          <w:p w:rsidR="00484C04" w:rsidRDefault="00484C04" w:rsidP="00484C04">
            <w:pPr>
              <w:ind w:firstLine="459"/>
              <w:jc w:val="both"/>
            </w:pPr>
            <w:r>
              <w:t>1. О состоянии задолженности по налоговым платежам в консолидированный бюджет Ямало-Ненецкого автономного округа и меры, принимаемые Управлением по ее взысканию</w:t>
            </w:r>
            <w:r w:rsidR="00CC4CB5">
              <w:t>.</w:t>
            </w:r>
          </w:p>
          <w:p w:rsidR="00484C04" w:rsidRDefault="00484C04" w:rsidP="00484C04">
            <w:pPr>
              <w:jc w:val="both"/>
            </w:pPr>
            <w:r>
              <w:t xml:space="preserve">(докладчик: начальник отдела урегулирования задолженности </w:t>
            </w:r>
            <w:r w:rsidR="00CC4CB5">
              <w:t xml:space="preserve">                А.А. Огнева</w:t>
            </w:r>
            <w:r>
              <w:t>).</w:t>
            </w:r>
          </w:p>
          <w:p w:rsidR="00DD6ABE" w:rsidRDefault="00DD6ABE" w:rsidP="00484C04">
            <w:pPr>
              <w:jc w:val="both"/>
            </w:pPr>
          </w:p>
          <w:p w:rsidR="00B81818" w:rsidRDefault="00B81818" w:rsidP="00B81818">
            <w:pPr>
              <w:ind w:firstLine="317"/>
              <w:jc w:val="both"/>
            </w:pPr>
            <w:r>
              <w:t>2. Электронные сервисы ФНС России: обзор возможностей, порядок подключения и использования.</w:t>
            </w:r>
          </w:p>
          <w:p w:rsidR="00B81818" w:rsidRDefault="00B81818" w:rsidP="00B81818">
            <w:pPr>
              <w:jc w:val="both"/>
            </w:pPr>
            <w:r>
              <w:t xml:space="preserve">(докладчик: </w:t>
            </w:r>
            <w:proofErr w:type="spellStart"/>
            <w:r>
              <w:t>и.о</w:t>
            </w:r>
            <w:proofErr w:type="spellEnd"/>
            <w:r>
              <w:t>. начальника отдела работы с налогоплательщиками                 Т.В. Селютина)</w:t>
            </w:r>
          </w:p>
          <w:p w:rsidR="007D5F19" w:rsidRDefault="007D5F19" w:rsidP="00B81818">
            <w:pPr>
              <w:jc w:val="both"/>
            </w:pPr>
          </w:p>
          <w:p w:rsidR="0093305C" w:rsidRDefault="0093305C" w:rsidP="00B81818">
            <w:pPr>
              <w:jc w:val="both"/>
            </w:pPr>
          </w:p>
          <w:p w:rsidR="0093305C" w:rsidRDefault="0093305C" w:rsidP="00B81818">
            <w:pPr>
              <w:jc w:val="both"/>
            </w:pPr>
          </w:p>
          <w:p w:rsidR="0093305C" w:rsidRDefault="0093305C" w:rsidP="00B81818">
            <w:pPr>
              <w:jc w:val="both"/>
            </w:pPr>
          </w:p>
          <w:p w:rsidR="007D5F19" w:rsidRDefault="00CC4CB5" w:rsidP="00CC4CB5">
            <w:pPr>
              <w:pStyle w:val="a4"/>
              <w:numPr>
                <w:ilvl w:val="0"/>
                <w:numId w:val="10"/>
              </w:numPr>
              <w:ind w:left="34" w:firstLine="283"/>
              <w:jc w:val="both"/>
            </w:pPr>
            <w:r>
              <w:lastRenderedPageBreak/>
              <w:t>Порядок регистрации налогоплательщиков.</w:t>
            </w:r>
          </w:p>
          <w:p w:rsidR="00636465" w:rsidRDefault="00CC4CB5" w:rsidP="00CC4CB5">
            <w:pPr>
              <w:pStyle w:val="a4"/>
              <w:ind w:left="34"/>
              <w:jc w:val="both"/>
            </w:pPr>
            <w:r>
              <w:t>(докладчик: начальник отдела регистрации и учета налогоплательщиков Л.Н. Ниязова)</w:t>
            </w:r>
          </w:p>
          <w:p w:rsidR="00B81818" w:rsidRDefault="00B81818" w:rsidP="00B81818">
            <w:pPr>
              <w:jc w:val="both"/>
            </w:pPr>
          </w:p>
          <w:p w:rsidR="00D36375" w:rsidRDefault="00D36375" w:rsidP="00D36375">
            <w:pPr>
              <w:pStyle w:val="a4"/>
              <w:ind w:left="34" w:firstLine="283"/>
              <w:jc w:val="both"/>
            </w:pPr>
            <w:r>
              <w:t>4. Организационные вопросы.</w:t>
            </w:r>
          </w:p>
          <w:p w:rsidR="00D36375" w:rsidRDefault="00D36375" w:rsidP="00B570CE">
            <w:pPr>
              <w:jc w:val="both"/>
            </w:pPr>
            <w:r>
              <w:t>(</w:t>
            </w:r>
            <w:proofErr w:type="spellStart"/>
            <w:r>
              <w:t>и.о</w:t>
            </w:r>
            <w:proofErr w:type="spellEnd"/>
            <w:r>
              <w:t>. начальника отдела работы с налогоплательщиками Т.В. Селютина)</w:t>
            </w:r>
          </w:p>
        </w:tc>
        <w:tc>
          <w:tcPr>
            <w:tcW w:w="3261" w:type="dxa"/>
          </w:tcPr>
          <w:p w:rsidR="00E9240F" w:rsidRDefault="00E9240F" w:rsidP="00E9240F">
            <w:pPr>
              <w:jc w:val="both"/>
            </w:pPr>
            <w:r>
              <w:lastRenderedPageBreak/>
              <w:t xml:space="preserve">Координатор Общественного совета – </w:t>
            </w:r>
            <w:proofErr w:type="spellStart"/>
            <w:r w:rsidR="00D36375">
              <w:t>и.о</w:t>
            </w:r>
            <w:proofErr w:type="spellEnd"/>
            <w:r w:rsidR="00D36375">
              <w:t xml:space="preserve">. </w:t>
            </w:r>
            <w:r>
              <w:t>начальник</w:t>
            </w:r>
            <w:r w:rsidR="00D36375">
              <w:t>а</w:t>
            </w:r>
            <w:r>
              <w:t xml:space="preserve"> отдела работы с налогоплательщиками Управления </w:t>
            </w:r>
            <w:r w:rsidR="00D36375">
              <w:t>Селютина Татьяна Викторовна</w:t>
            </w:r>
            <w:r>
              <w:t>,</w:t>
            </w:r>
          </w:p>
          <w:p w:rsidR="00E9240F" w:rsidRDefault="00E9240F" w:rsidP="00E9240F">
            <w:pPr>
              <w:jc w:val="both"/>
            </w:pPr>
            <w:r>
              <w:t>тел. 8 (34922) 3-77-98</w:t>
            </w:r>
          </w:p>
          <w:p w:rsidR="00E9240F" w:rsidRDefault="00E9240F" w:rsidP="00E9240F">
            <w:pPr>
              <w:jc w:val="both"/>
            </w:pPr>
          </w:p>
          <w:p w:rsidR="00E9240F" w:rsidRDefault="00E9240F" w:rsidP="00E9240F">
            <w:pPr>
              <w:jc w:val="both"/>
            </w:pPr>
            <w:r>
              <w:t xml:space="preserve">Секретарь Общественного совета – главный государственный налоговый инспектор  отдела работы с налогоплательщиками Управления Бадмаева Валентина </w:t>
            </w:r>
            <w:proofErr w:type="spellStart"/>
            <w:r>
              <w:t>Кутлановна</w:t>
            </w:r>
            <w:proofErr w:type="spellEnd"/>
            <w:r>
              <w:t>,</w:t>
            </w:r>
          </w:p>
          <w:p w:rsidR="00620072" w:rsidRDefault="00E9240F" w:rsidP="00E9240F">
            <w:pPr>
              <w:jc w:val="both"/>
            </w:pPr>
            <w:r>
              <w:t>Тел. 8 (34922) 3-78-05</w:t>
            </w:r>
          </w:p>
        </w:tc>
        <w:tc>
          <w:tcPr>
            <w:tcW w:w="2268" w:type="dxa"/>
          </w:tcPr>
          <w:p w:rsidR="00620072" w:rsidRDefault="000E4BAD" w:rsidP="00B973FF">
            <w:pPr>
              <w:jc w:val="both"/>
            </w:pPr>
            <w:r w:rsidRPr="000E4BAD">
              <w:t xml:space="preserve">г. Салехард, ул. </w:t>
            </w:r>
            <w:proofErr w:type="spellStart"/>
            <w:r w:rsidRPr="000E4BAD">
              <w:t>В.Подшибякина</w:t>
            </w:r>
            <w:proofErr w:type="spellEnd"/>
            <w:r w:rsidRPr="000E4BAD">
              <w:t>, 51 УФНС России по Ямало-Ненецкому автономному округу</w:t>
            </w:r>
          </w:p>
        </w:tc>
      </w:tr>
      <w:tr w:rsidR="00620072" w:rsidTr="009403E4">
        <w:tc>
          <w:tcPr>
            <w:tcW w:w="675" w:type="dxa"/>
          </w:tcPr>
          <w:p w:rsidR="00620072" w:rsidRPr="009403E4" w:rsidRDefault="000E4BAD" w:rsidP="009403E4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60" w:type="dxa"/>
          </w:tcPr>
          <w:p w:rsidR="00620072" w:rsidRDefault="00484C04" w:rsidP="009403E4">
            <w:pPr>
              <w:jc w:val="center"/>
            </w:pPr>
            <w:r>
              <w:t>Сентябрь 2021</w:t>
            </w:r>
            <w:r w:rsidR="009D0024">
              <w:t xml:space="preserve"> года</w:t>
            </w:r>
          </w:p>
          <w:p w:rsidR="009D0024" w:rsidRDefault="009D0024" w:rsidP="009403E4">
            <w:pPr>
              <w:jc w:val="center"/>
            </w:pPr>
          </w:p>
        </w:tc>
        <w:tc>
          <w:tcPr>
            <w:tcW w:w="3118" w:type="dxa"/>
          </w:tcPr>
          <w:p w:rsidR="00620072" w:rsidRDefault="00620072" w:rsidP="00403692">
            <w:pPr>
              <w:jc w:val="both"/>
            </w:pPr>
          </w:p>
        </w:tc>
        <w:tc>
          <w:tcPr>
            <w:tcW w:w="4394" w:type="dxa"/>
          </w:tcPr>
          <w:p w:rsidR="00A4171C" w:rsidRDefault="00A4171C" w:rsidP="00A4171C">
            <w:pPr>
              <w:pStyle w:val="a4"/>
              <w:numPr>
                <w:ilvl w:val="0"/>
                <w:numId w:val="9"/>
              </w:numPr>
              <w:ind w:left="34" w:firstLine="283"/>
              <w:jc w:val="both"/>
            </w:pPr>
            <w:r w:rsidRPr="00A4171C">
              <w:t xml:space="preserve">Вклад каждого в формирование </w:t>
            </w:r>
            <w:proofErr w:type="gramStart"/>
            <w:r w:rsidRPr="00A4171C">
              <w:t>чистой</w:t>
            </w:r>
            <w:proofErr w:type="gramEnd"/>
            <w:r w:rsidRPr="00A4171C">
              <w:t xml:space="preserve"> бизнес-среды</w:t>
            </w:r>
            <w:r>
              <w:t xml:space="preserve">. </w:t>
            </w:r>
          </w:p>
          <w:p w:rsidR="007D5F19" w:rsidRDefault="00A4171C" w:rsidP="00A4171C">
            <w:pPr>
              <w:pStyle w:val="a4"/>
              <w:ind w:left="0" w:firstLine="34"/>
              <w:jc w:val="both"/>
            </w:pPr>
            <w:r>
              <w:t xml:space="preserve">(докладчик: начальник отдела камерального контроля </w:t>
            </w:r>
            <w:r w:rsidR="00ED7373">
              <w:t xml:space="preserve">                      </w:t>
            </w:r>
            <w:r>
              <w:t xml:space="preserve">А.Ю. </w:t>
            </w:r>
            <w:proofErr w:type="spellStart"/>
            <w:r w:rsidR="007D5F19">
              <w:t>Корсикова</w:t>
            </w:r>
            <w:proofErr w:type="spellEnd"/>
            <w:r w:rsidR="00ED7373">
              <w:t>);</w:t>
            </w:r>
          </w:p>
          <w:p w:rsidR="00ED7373" w:rsidRDefault="00ED7373" w:rsidP="00A4171C">
            <w:pPr>
              <w:pStyle w:val="a4"/>
              <w:ind w:left="0" w:firstLine="34"/>
              <w:jc w:val="both"/>
            </w:pPr>
          </w:p>
          <w:p w:rsidR="00A4171C" w:rsidRDefault="00A4171C" w:rsidP="00ED7373">
            <w:pPr>
              <w:pStyle w:val="a4"/>
              <w:numPr>
                <w:ilvl w:val="0"/>
                <w:numId w:val="9"/>
              </w:numPr>
              <w:ind w:left="34" w:firstLine="283"/>
              <w:jc w:val="both"/>
            </w:pPr>
            <w:r>
              <w:t>Р</w:t>
            </w:r>
            <w:r w:rsidRPr="00E9240F">
              <w:t>езультаты работы Управления по противодействию коррупции в налоговых органах Яма</w:t>
            </w:r>
            <w:r>
              <w:t>ло-Ненецкого автономного округа</w:t>
            </w:r>
          </w:p>
          <w:p w:rsidR="00ED7373" w:rsidRDefault="00A4171C" w:rsidP="00A4171C">
            <w:pPr>
              <w:jc w:val="both"/>
            </w:pPr>
            <w:r>
              <w:t xml:space="preserve">(докладчик: начальник отдела кадров и безопасности </w:t>
            </w:r>
            <w:r w:rsidR="00ED7373">
              <w:t xml:space="preserve">А.М. </w:t>
            </w:r>
            <w:proofErr w:type="spellStart"/>
            <w:r w:rsidR="00ED7373">
              <w:t>Драган</w:t>
            </w:r>
            <w:proofErr w:type="spellEnd"/>
            <w:r>
              <w:t>);</w:t>
            </w:r>
          </w:p>
          <w:p w:rsidR="00ED7373" w:rsidRDefault="00ED7373" w:rsidP="00A4171C">
            <w:pPr>
              <w:jc w:val="both"/>
            </w:pPr>
          </w:p>
          <w:p w:rsidR="00D55BBD" w:rsidRDefault="00B570CE" w:rsidP="00B570CE">
            <w:pPr>
              <w:pStyle w:val="a4"/>
              <w:numPr>
                <w:ilvl w:val="0"/>
                <w:numId w:val="9"/>
              </w:numPr>
              <w:ind w:left="34" w:firstLine="283"/>
              <w:jc w:val="both"/>
            </w:pPr>
            <w:r>
              <w:t>Молодежный совет при УФНС России по Ямало-Ненецкому автономному округу: цели, задачи, результаты работы.</w:t>
            </w:r>
          </w:p>
          <w:p w:rsidR="00B570CE" w:rsidRDefault="00B570CE" w:rsidP="00B570CE">
            <w:pPr>
              <w:ind w:left="34"/>
              <w:jc w:val="both"/>
            </w:pPr>
            <w:r>
              <w:t>(докладчик: помощник руководителя Управления С.В. Сафонова)</w:t>
            </w:r>
          </w:p>
          <w:p w:rsidR="007D5F19" w:rsidRDefault="007D5F19" w:rsidP="00D36375">
            <w:pPr>
              <w:pStyle w:val="a4"/>
              <w:ind w:left="34" w:firstLine="283"/>
              <w:jc w:val="both"/>
            </w:pPr>
          </w:p>
          <w:p w:rsidR="00D36375" w:rsidRDefault="00D36375" w:rsidP="00D36375">
            <w:pPr>
              <w:pStyle w:val="a4"/>
              <w:ind w:left="34" w:firstLine="283"/>
              <w:jc w:val="both"/>
            </w:pPr>
            <w:r>
              <w:t>4. Организационные вопросы.</w:t>
            </w:r>
          </w:p>
          <w:p w:rsidR="00D36375" w:rsidRPr="009403E4" w:rsidRDefault="00D36375" w:rsidP="00D36375">
            <w:pPr>
              <w:jc w:val="both"/>
            </w:pPr>
            <w:r>
              <w:t>(</w:t>
            </w:r>
            <w:r w:rsidR="00A4171C">
              <w:t xml:space="preserve">докладчик: </w:t>
            </w:r>
            <w:proofErr w:type="spellStart"/>
            <w:r>
              <w:t>и.о</w:t>
            </w:r>
            <w:proofErr w:type="spellEnd"/>
            <w:r>
              <w:t xml:space="preserve">. начальника отдела работы с налогоплательщиками </w:t>
            </w:r>
            <w:r w:rsidR="00ED7373">
              <w:t xml:space="preserve">               </w:t>
            </w:r>
            <w:r>
              <w:t>Т.В. Селютина)</w:t>
            </w:r>
          </w:p>
          <w:p w:rsidR="00E9240F" w:rsidRDefault="00E9240F" w:rsidP="00484C04">
            <w:pPr>
              <w:jc w:val="both"/>
            </w:pPr>
          </w:p>
        </w:tc>
        <w:tc>
          <w:tcPr>
            <w:tcW w:w="3261" w:type="dxa"/>
          </w:tcPr>
          <w:p w:rsidR="00032817" w:rsidRDefault="00032817" w:rsidP="00032817">
            <w:pPr>
              <w:jc w:val="both"/>
            </w:pPr>
            <w:r>
              <w:t xml:space="preserve">Координатор Общественного совета – </w:t>
            </w:r>
            <w:proofErr w:type="spellStart"/>
            <w:r w:rsidR="00D36375">
              <w:t>и.о</w:t>
            </w:r>
            <w:proofErr w:type="spellEnd"/>
            <w:r w:rsidR="00D36375">
              <w:t xml:space="preserve">. </w:t>
            </w:r>
            <w:r>
              <w:t>начальник</w:t>
            </w:r>
            <w:r w:rsidR="00D36375">
              <w:t>а</w:t>
            </w:r>
            <w:r>
              <w:t xml:space="preserve"> отдела работы с налогоплательщиками Управления С</w:t>
            </w:r>
            <w:r w:rsidR="00D36375">
              <w:t>елютина Татьяна Викторовна</w:t>
            </w:r>
            <w:r>
              <w:t>,</w:t>
            </w:r>
          </w:p>
          <w:p w:rsidR="00032817" w:rsidRDefault="00032817" w:rsidP="00032817">
            <w:pPr>
              <w:jc w:val="both"/>
            </w:pPr>
            <w:r>
              <w:t>тел. 8 (34922) 3-77-98</w:t>
            </w:r>
          </w:p>
          <w:p w:rsidR="00032817" w:rsidRDefault="00032817" w:rsidP="00032817">
            <w:pPr>
              <w:jc w:val="both"/>
            </w:pPr>
          </w:p>
          <w:p w:rsidR="00032817" w:rsidRDefault="00032817" w:rsidP="00032817">
            <w:pPr>
              <w:jc w:val="both"/>
            </w:pPr>
            <w:r>
              <w:t xml:space="preserve">Секретарь Общественного совета – главный государственный налоговый инспектор  отдела работы с налогоплательщиками Управления Бадмаева Валентина </w:t>
            </w:r>
            <w:proofErr w:type="spellStart"/>
            <w:r>
              <w:t>Кутлановна</w:t>
            </w:r>
            <w:proofErr w:type="spellEnd"/>
            <w:r>
              <w:t>,</w:t>
            </w:r>
          </w:p>
          <w:p w:rsidR="00032817" w:rsidRDefault="00032817" w:rsidP="00032817">
            <w:pPr>
              <w:jc w:val="both"/>
            </w:pPr>
            <w:r>
              <w:t xml:space="preserve">Тел. 8 (34922) 3-78-05 </w:t>
            </w:r>
          </w:p>
          <w:p w:rsidR="00620072" w:rsidRDefault="00620072" w:rsidP="00A758F3">
            <w:pPr>
              <w:jc w:val="both"/>
            </w:pPr>
          </w:p>
        </w:tc>
        <w:tc>
          <w:tcPr>
            <w:tcW w:w="2268" w:type="dxa"/>
          </w:tcPr>
          <w:p w:rsidR="00620072" w:rsidRDefault="000E4BAD" w:rsidP="00B973FF">
            <w:pPr>
              <w:jc w:val="both"/>
            </w:pPr>
            <w:r w:rsidRPr="000E4BAD">
              <w:t xml:space="preserve">г. Салехард, ул. </w:t>
            </w:r>
            <w:proofErr w:type="spellStart"/>
            <w:r w:rsidRPr="000E4BAD">
              <w:t>В.Подшибякина</w:t>
            </w:r>
            <w:proofErr w:type="spellEnd"/>
            <w:r w:rsidRPr="000E4BAD">
              <w:t>, 51 УФНС России по Ямало-Ненецкому автономному округу</w:t>
            </w:r>
          </w:p>
        </w:tc>
      </w:tr>
      <w:tr w:rsidR="00E9240F" w:rsidTr="009403E4">
        <w:tc>
          <w:tcPr>
            <w:tcW w:w="675" w:type="dxa"/>
          </w:tcPr>
          <w:p w:rsidR="00E9240F" w:rsidRPr="009403E4" w:rsidRDefault="000E4BAD" w:rsidP="009403E4">
            <w:pPr>
              <w:jc w:val="center"/>
            </w:pPr>
            <w:r>
              <w:lastRenderedPageBreak/>
              <w:t>4.</w:t>
            </w:r>
          </w:p>
        </w:tc>
        <w:tc>
          <w:tcPr>
            <w:tcW w:w="1560" w:type="dxa"/>
          </w:tcPr>
          <w:p w:rsidR="005F3DCF" w:rsidRPr="00B570CE" w:rsidRDefault="00484C04" w:rsidP="005F3DCF">
            <w:pPr>
              <w:jc w:val="center"/>
            </w:pPr>
            <w:r w:rsidRPr="00B570CE">
              <w:t>Декабрь</w:t>
            </w:r>
          </w:p>
          <w:p w:rsidR="00484C04" w:rsidRDefault="00484C04" w:rsidP="005F3DCF">
            <w:pPr>
              <w:jc w:val="center"/>
            </w:pPr>
            <w:r w:rsidRPr="00B570CE">
              <w:t>2021 года</w:t>
            </w:r>
          </w:p>
          <w:p w:rsidR="005F3DCF" w:rsidRDefault="005F3DCF" w:rsidP="005F3DCF">
            <w:pPr>
              <w:jc w:val="center"/>
            </w:pPr>
          </w:p>
          <w:p w:rsidR="005F3DCF" w:rsidRDefault="00440511" w:rsidP="00002CA1">
            <w:pPr>
              <w:jc w:val="center"/>
            </w:pPr>
            <w:r>
              <w:t xml:space="preserve"> </w:t>
            </w:r>
          </w:p>
        </w:tc>
        <w:tc>
          <w:tcPr>
            <w:tcW w:w="3118" w:type="dxa"/>
          </w:tcPr>
          <w:p w:rsidR="00E9240F" w:rsidRDefault="00E9240F" w:rsidP="00403692">
            <w:pPr>
              <w:jc w:val="both"/>
            </w:pPr>
          </w:p>
        </w:tc>
        <w:tc>
          <w:tcPr>
            <w:tcW w:w="4394" w:type="dxa"/>
          </w:tcPr>
          <w:p w:rsidR="00C15E91" w:rsidRDefault="00C15E91" w:rsidP="00A4171C">
            <w:pPr>
              <w:ind w:firstLine="459"/>
              <w:jc w:val="both"/>
            </w:pPr>
            <w:r>
              <w:t xml:space="preserve">1. </w:t>
            </w:r>
            <w:r w:rsidR="00A4171C" w:rsidRPr="00A4171C">
              <w:t xml:space="preserve">Особенности декларационной кампании 2021 </w:t>
            </w:r>
            <w:r w:rsidR="00A4171C">
              <w:t>года и её итоги</w:t>
            </w:r>
            <w:proofErr w:type="gramStart"/>
            <w:r w:rsidR="00A4171C">
              <w:t>.</w:t>
            </w:r>
            <w:proofErr w:type="gramEnd"/>
            <w:r w:rsidR="00A4171C">
              <w:t xml:space="preserve"> (</w:t>
            </w:r>
            <w:proofErr w:type="gramStart"/>
            <w:r w:rsidR="00A4171C">
              <w:t>д</w:t>
            </w:r>
            <w:proofErr w:type="gramEnd"/>
            <w:r w:rsidR="00A4171C">
              <w:t>окладчик: начальник отдела налогообложения доходов физических лиц и администрирования страховых взносов Н.В. Родина);</w:t>
            </w:r>
          </w:p>
          <w:p w:rsidR="00484C04" w:rsidRDefault="00484C04" w:rsidP="00DD6ABE">
            <w:pPr>
              <w:ind w:firstLine="459"/>
              <w:jc w:val="both"/>
            </w:pPr>
          </w:p>
          <w:p w:rsidR="00484C04" w:rsidRDefault="004369D2" w:rsidP="00484C04">
            <w:pPr>
              <w:pStyle w:val="a4"/>
              <w:ind w:left="34" w:firstLine="326"/>
              <w:jc w:val="both"/>
            </w:pPr>
            <w:r>
              <w:t>2.</w:t>
            </w:r>
            <w:r w:rsidR="00B132EE">
              <w:t xml:space="preserve"> </w:t>
            </w:r>
            <w:r w:rsidR="00484C04">
              <w:t>Итоги работы Управления по мобилизации налоговых поступлений в консолидированный бюджет Ямало-Ненецкого автономного округа за 9 месяцев 2021 года.</w:t>
            </w:r>
          </w:p>
          <w:p w:rsidR="00052C22" w:rsidRDefault="00484C04" w:rsidP="00484C04">
            <w:pPr>
              <w:jc w:val="both"/>
            </w:pPr>
            <w:r w:rsidRPr="00052C22">
              <w:t xml:space="preserve"> </w:t>
            </w:r>
            <w:r w:rsidR="00052C22" w:rsidRPr="00052C22">
              <w:t xml:space="preserve">(докладчик: </w:t>
            </w:r>
            <w:proofErr w:type="spellStart"/>
            <w:r>
              <w:t>и.о</w:t>
            </w:r>
            <w:proofErr w:type="spellEnd"/>
            <w:r>
              <w:t xml:space="preserve">. начальника аналитического отдела </w:t>
            </w:r>
            <w:proofErr w:type="spellStart"/>
            <w:r>
              <w:t>Колеватых</w:t>
            </w:r>
            <w:proofErr w:type="spellEnd"/>
            <w:r>
              <w:t xml:space="preserve"> Наталья Николаевна</w:t>
            </w:r>
            <w:r w:rsidR="00A21BC4">
              <w:t>);</w:t>
            </w:r>
          </w:p>
          <w:p w:rsidR="00ED7373" w:rsidRDefault="00ED7373" w:rsidP="00484C04">
            <w:pPr>
              <w:jc w:val="both"/>
            </w:pPr>
          </w:p>
          <w:p w:rsidR="00B81818" w:rsidRDefault="00B81818" w:rsidP="00B81818">
            <w:pPr>
              <w:pStyle w:val="a4"/>
              <w:numPr>
                <w:ilvl w:val="0"/>
                <w:numId w:val="8"/>
              </w:numPr>
              <w:ind w:left="34" w:firstLine="326"/>
              <w:jc w:val="both"/>
            </w:pPr>
            <w:r>
              <w:t>Изменения в налоговом законодательстве с 2022 года. Что необходимо знать?</w:t>
            </w:r>
          </w:p>
          <w:p w:rsidR="00B81818" w:rsidRDefault="00B81818" w:rsidP="00B81818">
            <w:pPr>
              <w:ind w:left="34"/>
              <w:jc w:val="both"/>
            </w:pPr>
            <w:r>
              <w:t>(докладчик: начальник правового отдела Е.Ю. Соколова);</w:t>
            </w:r>
          </w:p>
          <w:p w:rsidR="00D36375" w:rsidRDefault="00D36375" w:rsidP="00D36375">
            <w:pPr>
              <w:pStyle w:val="a4"/>
              <w:ind w:left="34" w:firstLine="283"/>
              <w:jc w:val="both"/>
            </w:pPr>
          </w:p>
          <w:p w:rsidR="00D36375" w:rsidRDefault="00D36375" w:rsidP="00D36375">
            <w:pPr>
              <w:pStyle w:val="a4"/>
              <w:ind w:left="34" w:firstLine="283"/>
              <w:jc w:val="both"/>
            </w:pPr>
            <w:r>
              <w:t>4. Организационные вопросы.</w:t>
            </w:r>
          </w:p>
          <w:p w:rsidR="00A21BC4" w:rsidRDefault="00D36375" w:rsidP="00620072">
            <w:pPr>
              <w:jc w:val="both"/>
            </w:pPr>
            <w:r>
              <w:t>(</w:t>
            </w:r>
            <w:r w:rsidR="00A4171C">
              <w:t xml:space="preserve">докладчик: </w:t>
            </w:r>
            <w:proofErr w:type="spellStart"/>
            <w:r>
              <w:t>и.о</w:t>
            </w:r>
            <w:proofErr w:type="spellEnd"/>
            <w:r>
              <w:t xml:space="preserve">. начальника отдела работы с налогоплательщиками </w:t>
            </w:r>
            <w:r w:rsidR="00A4171C">
              <w:t xml:space="preserve">                </w:t>
            </w:r>
            <w:r>
              <w:t>Т.В. Селютина)</w:t>
            </w:r>
            <w:r w:rsidR="00B81818">
              <w:t>.</w:t>
            </w:r>
          </w:p>
          <w:p w:rsidR="00E9240F" w:rsidRDefault="00E9240F" w:rsidP="00484C04">
            <w:pPr>
              <w:ind w:firstLine="459"/>
              <w:jc w:val="both"/>
            </w:pPr>
          </w:p>
        </w:tc>
        <w:tc>
          <w:tcPr>
            <w:tcW w:w="3261" w:type="dxa"/>
          </w:tcPr>
          <w:p w:rsidR="00032817" w:rsidRDefault="00032817" w:rsidP="00032817">
            <w:pPr>
              <w:jc w:val="both"/>
            </w:pPr>
            <w:r>
              <w:t xml:space="preserve">Координатор Общественного совета – </w:t>
            </w:r>
            <w:proofErr w:type="spellStart"/>
            <w:r w:rsidR="00D36375">
              <w:t>и.о</w:t>
            </w:r>
            <w:proofErr w:type="spellEnd"/>
            <w:r w:rsidR="00D36375">
              <w:t xml:space="preserve">. </w:t>
            </w:r>
            <w:r>
              <w:t>начальник</w:t>
            </w:r>
            <w:r w:rsidR="00D36375">
              <w:t>а</w:t>
            </w:r>
            <w:r>
              <w:t xml:space="preserve"> отдела работы с налогоплательщиками Управления С</w:t>
            </w:r>
            <w:r w:rsidR="00D36375">
              <w:t>елютина Татьяна Викторовна</w:t>
            </w:r>
            <w:r>
              <w:t>,</w:t>
            </w:r>
          </w:p>
          <w:p w:rsidR="00032817" w:rsidRDefault="00032817" w:rsidP="00032817">
            <w:pPr>
              <w:jc w:val="both"/>
            </w:pPr>
            <w:r>
              <w:t>тел. 8 (34922) 3-77-98</w:t>
            </w:r>
          </w:p>
          <w:p w:rsidR="00032817" w:rsidRDefault="00032817" w:rsidP="00032817">
            <w:pPr>
              <w:jc w:val="both"/>
            </w:pPr>
          </w:p>
          <w:p w:rsidR="00032817" w:rsidRDefault="00032817" w:rsidP="00032817">
            <w:pPr>
              <w:jc w:val="both"/>
            </w:pPr>
            <w:r>
              <w:t xml:space="preserve">Секретарь Общественного совета – главный государственный налоговый инспектор  отдела работы с налогоплательщиками Управления Бадмаева Валентина </w:t>
            </w:r>
            <w:proofErr w:type="spellStart"/>
            <w:r>
              <w:t>Кутлановна</w:t>
            </w:r>
            <w:proofErr w:type="spellEnd"/>
            <w:r>
              <w:t>,</w:t>
            </w:r>
          </w:p>
          <w:p w:rsidR="00032817" w:rsidRDefault="00032817" w:rsidP="00032817">
            <w:pPr>
              <w:jc w:val="both"/>
            </w:pPr>
            <w:r>
              <w:t xml:space="preserve">Тел. 8 (34922) 3-78-05 </w:t>
            </w:r>
          </w:p>
          <w:p w:rsidR="00E9240F" w:rsidRDefault="00E9240F" w:rsidP="00A758F3">
            <w:pPr>
              <w:jc w:val="both"/>
            </w:pPr>
          </w:p>
        </w:tc>
        <w:tc>
          <w:tcPr>
            <w:tcW w:w="2268" w:type="dxa"/>
          </w:tcPr>
          <w:p w:rsidR="00002CA1" w:rsidRDefault="00032817" w:rsidP="00002CA1">
            <w:pPr>
              <w:jc w:val="center"/>
            </w:pPr>
            <w:r w:rsidRPr="00032817">
              <w:t xml:space="preserve">г. Салехард, ул. </w:t>
            </w:r>
            <w:r w:rsidR="00002CA1">
              <w:t xml:space="preserve">          </w:t>
            </w:r>
            <w:r w:rsidRPr="00032817">
              <w:t>В.</w:t>
            </w:r>
            <w:r w:rsidR="00002CA1">
              <w:t xml:space="preserve"> </w:t>
            </w:r>
            <w:proofErr w:type="spellStart"/>
            <w:r w:rsidRPr="00032817">
              <w:t>Подшибякина</w:t>
            </w:r>
            <w:proofErr w:type="spellEnd"/>
            <w:r w:rsidRPr="00032817">
              <w:t>, 51 УФНС России по Ямало-Ненецкому автономному округу</w:t>
            </w:r>
            <w:r w:rsidR="00002CA1">
              <w:t xml:space="preserve"> (конференц-зал Управления)</w:t>
            </w:r>
          </w:p>
          <w:p w:rsidR="00E9240F" w:rsidRDefault="00E9240F" w:rsidP="00B973FF">
            <w:pPr>
              <w:jc w:val="both"/>
            </w:pPr>
          </w:p>
        </w:tc>
      </w:tr>
    </w:tbl>
    <w:p w:rsidR="009403E4" w:rsidRDefault="009403E4" w:rsidP="00032817">
      <w:pPr>
        <w:rPr>
          <w:b/>
          <w:sz w:val="28"/>
          <w:szCs w:val="28"/>
        </w:rPr>
      </w:pPr>
    </w:p>
    <w:p w:rsidR="002A58BF" w:rsidRDefault="002A58BF" w:rsidP="00032817">
      <w:pPr>
        <w:rPr>
          <w:sz w:val="28"/>
          <w:szCs w:val="28"/>
        </w:rPr>
      </w:pPr>
    </w:p>
    <w:p w:rsidR="002A58BF" w:rsidRDefault="002A58BF" w:rsidP="00032817">
      <w:pPr>
        <w:rPr>
          <w:sz w:val="28"/>
          <w:szCs w:val="28"/>
        </w:rPr>
      </w:pPr>
    </w:p>
    <w:p w:rsidR="002A58BF" w:rsidRDefault="002A58BF" w:rsidP="00032817">
      <w:pPr>
        <w:rPr>
          <w:sz w:val="28"/>
          <w:szCs w:val="28"/>
        </w:rPr>
      </w:pPr>
    </w:p>
    <w:p w:rsidR="00032817" w:rsidRPr="00032817" w:rsidRDefault="00032817" w:rsidP="00032817">
      <w:pPr>
        <w:rPr>
          <w:sz w:val="28"/>
          <w:szCs w:val="28"/>
        </w:rPr>
      </w:pPr>
      <w:r>
        <w:rPr>
          <w:sz w:val="28"/>
          <w:szCs w:val="28"/>
        </w:rPr>
        <w:t xml:space="preserve">Координатор </w:t>
      </w:r>
      <w:r w:rsidRPr="00032817">
        <w:rPr>
          <w:sz w:val="28"/>
          <w:szCs w:val="28"/>
        </w:rPr>
        <w:t xml:space="preserve"> Общественного совета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36375">
        <w:rPr>
          <w:sz w:val="28"/>
          <w:szCs w:val="28"/>
        </w:rPr>
        <w:t>Т.В. Селютина</w:t>
      </w:r>
      <w:r>
        <w:rPr>
          <w:sz w:val="28"/>
          <w:szCs w:val="28"/>
        </w:rPr>
        <w:t xml:space="preserve">      </w:t>
      </w:r>
    </w:p>
    <w:sectPr w:rsidR="00032817" w:rsidRPr="00032817" w:rsidSect="004C3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5C" w:rsidRDefault="0093305C" w:rsidP="004C3509">
      <w:r>
        <w:separator/>
      </w:r>
    </w:p>
  </w:endnote>
  <w:endnote w:type="continuationSeparator" w:id="0">
    <w:p w:rsidR="0093305C" w:rsidRDefault="0093305C" w:rsidP="004C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5C" w:rsidRDefault="009330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5C" w:rsidRDefault="009330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5C" w:rsidRDefault="009330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5C" w:rsidRDefault="0093305C" w:rsidP="004C3509">
      <w:r>
        <w:separator/>
      </w:r>
    </w:p>
  </w:footnote>
  <w:footnote w:type="continuationSeparator" w:id="0">
    <w:p w:rsidR="0093305C" w:rsidRDefault="0093305C" w:rsidP="004C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5C" w:rsidRDefault="009330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802588"/>
      <w:docPartObj>
        <w:docPartGallery w:val="Page Numbers (Top of Page)"/>
        <w:docPartUnique/>
      </w:docPartObj>
    </w:sdtPr>
    <w:sdtContent>
      <w:p w:rsidR="0093305C" w:rsidRDefault="009330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89">
          <w:rPr>
            <w:noProof/>
          </w:rPr>
          <w:t>4</w:t>
        </w:r>
        <w:r>
          <w:fldChar w:fldCharType="end"/>
        </w:r>
      </w:p>
    </w:sdtContent>
  </w:sdt>
  <w:p w:rsidR="0093305C" w:rsidRDefault="009330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5C" w:rsidRDefault="009330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EA9"/>
    <w:multiLevelType w:val="hybridMultilevel"/>
    <w:tmpl w:val="CF7A0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69E8"/>
    <w:multiLevelType w:val="hybridMultilevel"/>
    <w:tmpl w:val="13B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A83"/>
    <w:multiLevelType w:val="hybridMultilevel"/>
    <w:tmpl w:val="D056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9C7"/>
    <w:multiLevelType w:val="hybridMultilevel"/>
    <w:tmpl w:val="BEC293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56BC"/>
    <w:multiLevelType w:val="hybridMultilevel"/>
    <w:tmpl w:val="C94E4F9A"/>
    <w:lvl w:ilvl="0" w:tplc="C8469F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F2EB6"/>
    <w:multiLevelType w:val="hybridMultilevel"/>
    <w:tmpl w:val="9BA0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F04AA"/>
    <w:multiLevelType w:val="hybridMultilevel"/>
    <w:tmpl w:val="98FC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B1434"/>
    <w:multiLevelType w:val="hybridMultilevel"/>
    <w:tmpl w:val="BDC6FD82"/>
    <w:lvl w:ilvl="0" w:tplc="60F27C0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57967080"/>
    <w:multiLevelType w:val="hybridMultilevel"/>
    <w:tmpl w:val="1B1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D4DC9"/>
    <w:multiLevelType w:val="hybridMultilevel"/>
    <w:tmpl w:val="D056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E4"/>
    <w:rsid w:val="00002CA1"/>
    <w:rsid w:val="00032817"/>
    <w:rsid w:val="00052C22"/>
    <w:rsid w:val="00087652"/>
    <w:rsid w:val="000C1408"/>
    <w:rsid w:val="000E4BAD"/>
    <w:rsid w:val="00174CB0"/>
    <w:rsid w:val="00176235"/>
    <w:rsid w:val="001851A3"/>
    <w:rsid w:val="001857C8"/>
    <w:rsid w:val="00195F77"/>
    <w:rsid w:val="001B26B5"/>
    <w:rsid w:val="001B7677"/>
    <w:rsid w:val="001E04D6"/>
    <w:rsid w:val="001F4137"/>
    <w:rsid w:val="00201D12"/>
    <w:rsid w:val="00263448"/>
    <w:rsid w:val="002A58BF"/>
    <w:rsid w:val="002C097F"/>
    <w:rsid w:val="00335EFA"/>
    <w:rsid w:val="00335F94"/>
    <w:rsid w:val="003B536A"/>
    <w:rsid w:val="003E3816"/>
    <w:rsid w:val="00403692"/>
    <w:rsid w:val="004369D2"/>
    <w:rsid w:val="00440511"/>
    <w:rsid w:val="00465884"/>
    <w:rsid w:val="00484C04"/>
    <w:rsid w:val="00492DB4"/>
    <w:rsid w:val="004A05A5"/>
    <w:rsid w:val="004A44F8"/>
    <w:rsid w:val="004C3509"/>
    <w:rsid w:val="004D62B6"/>
    <w:rsid w:val="004F04BD"/>
    <w:rsid w:val="00520B0A"/>
    <w:rsid w:val="00525C0C"/>
    <w:rsid w:val="00546032"/>
    <w:rsid w:val="00586096"/>
    <w:rsid w:val="005A1F89"/>
    <w:rsid w:val="005A5EC4"/>
    <w:rsid w:val="005C39F2"/>
    <w:rsid w:val="005F3DCF"/>
    <w:rsid w:val="00620072"/>
    <w:rsid w:val="00636465"/>
    <w:rsid w:val="006F0510"/>
    <w:rsid w:val="00710523"/>
    <w:rsid w:val="0072434F"/>
    <w:rsid w:val="00736D43"/>
    <w:rsid w:val="0074708F"/>
    <w:rsid w:val="00780F2B"/>
    <w:rsid w:val="007C3E8B"/>
    <w:rsid w:val="007D5F19"/>
    <w:rsid w:val="008236ED"/>
    <w:rsid w:val="00841A08"/>
    <w:rsid w:val="008732C8"/>
    <w:rsid w:val="008C38C6"/>
    <w:rsid w:val="0093305C"/>
    <w:rsid w:val="009403E4"/>
    <w:rsid w:val="009A5C51"/>
    <w:rsid w:val="009A7966"/>
    <w:rsid w:val="009D0024"/>
    <w:rsid w:val="00A121F4"/>
    <w:rsid w:val="00A21BC4"/>
    <w:rsid w:val="00A25C9B"/>
    <w:rsid w:val="00A276C0"/>
    <w:rsid w:val="00A4171C"/>
    <w:rsid w:val="00A758F3"/>
    <w:rsid w:val="00AB37F1"/>
    <w:rsid w:val="00AD7514"/>
    <w:rsid w:val="00AF5DEB"/>
    <w:rsid w:val="00AF619C"/>
    <w:rsid w:val="00B01B6F"/>
    <w:rsid w:val="00B132EE"/>
    <w:rsid w:val="00B570CE"/>
    <w:rsid w:val="00B81818"/>
    <w:rsid w:val="00B81E24"/>
    <w:rsid w:val="00B973FF"/>
    <w:rsid w:val="00BC2CBD"/>
    <w:rsid w:val="00C15E91"/>
    <w:rsid w:val="00C355AA"/>
    <w:rsid w:val="00CB1663"/>
    <w:rsid w:val="00CC4CB5"/>
    <w:rsid w:val="00D13955"/>
    <w:rsid w:val="00D36375"/>
    <w:rsid w:val="00D55BBD"/>
    <w:rsid w:val="00D616DF"/>
    <w:rsid w:val="00D650AF"/>
    <w:rsid w:val="00D708AE"/>
    <w:rsid w:val="00D82A15"/>
    <w:rsid w:val="00DC1003"/>
    <w:rsid w:val="00DD6ABE"/>
    <w:rsid w:val="00E04AE1"/>
    <w:rsid w:val="00E47114"/>
    <w:rsid w:val="00E9090B"/>
    <w:rsid w:val="00E9240F"/>
    <w:rsid w:val="00ED7373"/>
    <w:rsid w:val="00F432E8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3E4"/>
    <w:pPr>
      <w:ind w:left="720"/>
      <w:contextualSpacing/>
    </w:pPr>
  </w:style>
  <w:style w:type="paragraph" w:styleId="a5">
    <w:name w:val="header"/>
    <w:basedOn w:val="a"/>
    <w:link w:val="a6"/>
    <w:uiPriority w:val="99"/>
    <w:rsid w:val="004C3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509"/>
    <w:rPr>
      <w:sz w:val="24"/>
      <w:szCs w:val="24"/>
    </w:rPr>
  </w:style>
  <w:style w:type="paragraph" w:styleId="a7">
    <w:name w:val="footer"/>
    <w:basedOn w:val="a"/>
    <w:link w:val="a8"/>
    <w:rsid w:val="004C3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09"/>
    <w:rPr>
      <w:sz w:val="24"/>
      <w:szCs w:val="24"/>
    </w:rPr>
  </w:style>
  <w:style w:type="paragraph" w:styleId="a9">
    <w:name w:val="Balloon Text"/>
    <w:basedOn w:val="a"/>
    <w:link w:val="aa"/>
    <w:rsid w:val="00052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3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3E4"/>
    <w:pPr>
      <w:ind w:left="720"/>
      <w:contextualSpacing/>
    </w:pPr>
  </w:style>
  <w:style w:type="paragraph" w:styleId="a5">
    <w:name w:val="header"/>
    <w:basedOn w:val="a"/>
    <w:link w:val="a6"/>
    <w:uiPriority w:val="99"/>
    <w:rsid w:val="004C3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509"/>
    <w:rPr>
      <w:sz w:val="24"/>
      <w:szCs w:val="24"/>
    </w:rPr>
  </w:style>
  <w:style w:type="paragraph" w:styleId="a7">
    <w:name w:val="footer"/>
    <w:basedOn w:val="a"/>
    <w:link w:val="a8"/>
    <w:rsid w:val="004C3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09"/>
    <w:rPr>
      <w:sz w:val="24"/>
      <w:szCs w:val="24"/>
    </w:rPr>
  </w:style>
  <w:style w:type="paragraph" w:styleId="a9">
    <w:name w:val="Balloon Text"/>
    <w:basedOn w:val="a"/>
    <w:link w:val="aa"/>
    <w:rsid w:val="00052C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589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Ефремова</dc:creator>
  <cp:lastModifiedBy>Мирзаева Светлана Александровна</cp:lastModifiedBy>
  <cp:revision>36</cp:revision>
  <cp:lastPrinted>2020-12-17T11:57:00Z</cp:lastPrinted>
  <dcterms:created xsi:type="dcterms:W3CDTF">2016-12-07T11:43:00Z</dcterms:created>
  <dcterms:modified xsi:type="dcterms:W3CDTF">2020-12-17T11:57:00Z</dcterms:modified>
</cp:coreProperties>
</file>