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0" w:rsidRPr="0024553A" w:rsidRDefault="009B4300" w:rsidP="009B4300">
      <w:pPr>
        <w:ind w:left="10773"/>
        <w:jc w:val="center"/>
        <w:rPr>
          <w:sz w:val="28"/>
          <w:szCs w:val="28"/>
        </w:rPr>
      </w:pPr>
      <w:r w:rsidRPr="0024553A">
        <w:rPr>
          <w:sz w:val="28"/>
          <w:szCs w:val="28"/>
        </w:rPr>
        <w:t>УТВЕРЖДАЮ</w:t>
      </w:r>
    </w:p>
    <w:p w:rsidR="009B4300" w:rsidRPr="0024553A" w:rsidRDefault="009B4300" w:rsidP="009B4300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 xml:space="preserve">Руководитель УФНС России </w:t>
      </w:r>
    </w:p>
    <w:p w:rsidR="009B4300" w:rsidRPr="0024553A" w:rsidRDefault="009B4300" w:rsidP="009B4300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>по Курской области</w:t>
      </w:r>
    </w:p>
    <w:p w:rsidR="009B4300" w:rsidRPr="0024553A" w:rsidRDefault="009B4300" w:rsidP="009B4300">
      <w:pPr>
        <w:ind w:left="10632"/>
        <w:rPr>
          <w:sz w:val="28"/>
          <w:szCs w:val="28"/>
        </w:rPr>
      </w:pPr>
    </w:p>
    <w:p w:rsidR="009B4300" w:rsidRPr="0024553A" w:rsidRDefault="009B4300" w:rsidP="009B4300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>___________И.Н. Емельянова</w:t>
      </w:r>
    </w:p>
    <w:p w:rsidR="001E6247" w:rsidRPr="0050634B" w:rsidRDefault="009B4300" w:rsidP="0024553A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>«______» _____</w:t>
      </w:r>
      <w:r w:rsidR="0024553A">
        <w:rPr>
          <w:sz w:val="28"/>
          <w:szCs w:val="28"/>
        </w:rPr>
        <w:t xml:space="preserve">  </w:t>
      </w:r>
      <w:r w:rsidRPr="0024553A">
        <w:rPr>
          <w:sz w:val="28"/>
          <w:szCs w:val="28"/>
        </w:rPr>
        <w:t>__ 2017 года</w:t>
      </w:r>
    </w:p>
    <w:p w:rsidR="0024553A" w:rsidRDefault="0024553A" w:rsidP="0050634B">
      <w:pPr>
        <w:jc w:val="center"/>
        <w:rPr>
          <w:b/>
          <w:sz w:val="28"/>
          <w:szCs w:val="28"/>
        </w:rPr>
      </w:pPr>
    </w:p>
    <w:p w:rsidR="00016C7A" w:rsidRPr="00016C7A" w:rsidRDefault="0050634B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проведения публичных обсуждений результатов правоприменительной практики</w:t>
      </w:r>
    </w:p>
    <w:p w:rsidR="0050634B" w:rsidRDefault="0050634B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 2 полугодии 2017 года</w:t>
      </w:r>
    </w:p>
    <w:p w:rsidR="0024553A" w:rsidRDefault="0024553A" w:rsidP="0050634B">
      <w:pPr>
        <w:jc w:val="center"/>
        <w:rPr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4961"/>
        <w:gridCol w:w="2693"/>
        <w:gridCol w:w="2479"/>
        <w:gridCol w:w="3616"/>
      </w:tblGrid>
      <w:tr w:rsidR="0050634B" w:rsidTr="000847FC">
        <w:tc>
          <w:tcPr>
            <w:tcW w:w="1101" w:type="dxa"/>
          </w:tcPr>
          <w:p w:rsidR="0050634B" w:rsidRDefault="0050634B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50634B" w:rsidRDefault="0050634B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50634B" w:rsidRDefault="0050634B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79" w:type="dxa"/>
          </w:tcPr>
          <w:p w:rsidR="0050634B" w:rsidRDefault="0050634B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3616" w:type="dxa"/>
          </w:tcPr>
          <w:p w:rsidR="0050634B" w:rsidRDefault="0050634B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0847FC" w:rsidTr="000847FC">
        <w:tc>
          <w:tcPr>
            <w:tcW w:w="1101" w:type="dxa"/>
          </w:tcPr>
          <w:p w:rsidR="000847FC" w:rsidRPr="0050634B" w:rsidRDefault="001E5BE7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4961" w:type="dxa"/>
          </w:tcPr>
          <w:p w:rsidR="000847FC" w:rsidRPr="0050634B" w:rsidRDefault="000847FC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контрольной работы за 9 месяцев 2017 года.</w:t>
            </w:r>
          </w:p>
        </w:tc>
        <w:tc>
          <w:tcPr>
            <w:tcW w:w="2693" w:type="dxa"/>
          </w:tcPr>
          <w:p w:rsidR="000847FC" w:rsidRPr="0050634B" w:rsidRDefault="000847FC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10.11.2017</w:t>
            </w:r>
          </w:p>
        </w:tc>
        <w:tc>
          <w:tcPr>
            <w:tcW w:w="2479" w:type="dxa"/>
          </w:tcPr>
          <w:p w:rsidR="000847FC" w:rsidRPr="0050634B" w:rsidRDefault="000847FC" w:rsidP="007F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11.30</w:t>
            </w:r>
          </w:p>
        </w:tc>
        <w:tc>
          <w:tcPr>
            <w:tcW w:w="3616" w:type="dxa"/>
            <w:vMerge w:val="restart"/>
          </w:tcPr>
          <w:p w:rsidR="000847FC" w:rsidRDefault="000847FC" w:rsidP="0050634B">
            <w:pPr>
              <w:jc w:val="center"/>
              <w:rPr>
                <w:sz w:val="28"/>
                <w:szCs w:val="28"/>
              </w:rPr>
            </w:pPr>
          </w:p>
          <w:p w:rsidR="000847FC" w:rsidRDefault="000847FC" w:rsidP="0050634B">
            <w:pPr>
              <w:jc w:val="center"/>
              <w:rPr>
                <w:sz w:val="28"/>
                <w:szCs w:val="28"/>
              </w:rPr>
            </w:pPr>
          </w:p>
          <w:p w:rsidR="000847FC" w:rsidRDefault="000847FC" w:rsidP="0050634B">
            <w:pPr>
              <w:jc w:val="center"/>
              <w:rPr>
                <w:sz w:val="28"/>
                <w:szCs w:val="28"/>
              </w:rPr>
            </w:pPr>
          </w:p>
          <w:p w:rsidR="000847FC" w:rsidRDefault="000847FC" w:rsidP="0050634B">
            <w:pPr>
              <w:jc w:val="center"/>
              <w:rPr>
                <w:sz w:val="28"/>
                <w:szCs w:val="28"/>
              </w:rPr>
            </w:pPr>
          </w:p>
          <w:p w:rsidR="000847FC" w:rsidRDefault="000847FC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305044, г. Курск, ул. </w:t>
            </w:r>
            <w:proofErr w:type="gramStart"/>
            <w:r>
              <w:rPr>
                <w:sz w:val="28"/>
                <w:szCs w:val="28"/>
              </w:rPr>
              <w:t>Станционная</w:t>
            </w:r>
            <w:proofErr w:type="gramEnd"/>
            <w:r>
              <w:rPr>
                <w:sz w:val="28"/>
                <w:szCs w:val="28"/>
              </w:rPr>
              <w:t>, д.9</w:t>
            </w:r>
          </w:p>
          <w:p w:rsidR="000847FC" w:rsidRPr="0050634B" w:rsidRDefault="000847FC" w:rsidP="006B2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(«Курская академия государственной и муниципальной службы»)</w:t>
            </w:r>
          </w:p>
        </w:tc>
      </w:tr>
      <w:tr w:rsidR="000847FC" w:rsidTr="000847FC">
        <w:tc>
          <w:tcPr>
            <w:tcW w:w="1101" w:type="dxa"/>
          </w:tcPr>
          <w:p w:rsidR="000847FC" w:rsidRPr="000847FC" w:rsidRDefault="000847FC" w:rsidP="005063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</w:tcPr>
          <w:p w:rsidR="000847FC" w:rsidRDefault="000847FC" w:rsidP="000847FC">
            <w:pPr>
              <w:jc w:val="center"/>
              <w:rPr>
                <w:sz w:val="28"/>
                <w:szCs w:val="28"/>
              </w:rPr>
            </w:pPr>
            <w:r w:rsidRPr="000847FC">
              <w:rPr>
                <w:sz w:val="28"/>
                <w:szCs w:val="28"/>
              </w:rPr>
              <w:t>Регулирование рынка экспорта и переработки сельскохозяйственной продукции как пример отраслевого подхода в налоговом контроле</w:t>
            </w:r>
          </w:p>
        </w:tc>
        <w:tc>
          <w:tcPr>
            <w:tcW w:w="2693" w:type="dxa"/>
          </w:tcPr>
          <w:p w:rsidR="000847FC" w:rsidRPr="000847FC" w:rsidRDefault="000847FC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.11.2017</w:t>
            </w:r>
          </w:p>
        </w:tc>
        <w:tc>
          <w:tcPr>
            <w:tcW w:w="2479" w:type="dxa"/>
          </w:tcPr>
          <w:p w:rsidR="000847FC" w:rsidRDefault="000847FC" w:rsidP="007F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12.00</w:t>
            </w:r>
          </w:p>
        </w:tc>
        <w:tc>
          <w:tcPr>
            <w:tcW w:w="3616" w:type="dxa"/>
            <w:vMerge/>
          </w:tcPr>
          <w:p w:rsidR="000847FC" w:rsidRDefault="000847FC" w:rsidP="0050634B">
            <w:pPr>
              <w:jc w:val="center"/>
              <w:rPr>
                <w:sz w:val="28"/>
                <w:szCs w:val="28"/>
              </w:rPr>
            </w:pPr>
          </w:p>
        </w:tc>
      </w:tr>
      <w:tr w:rsidR="000847FC" w:rsidTr="000847FC">
        <w:tc>
          <w:tcPr>
            <w:tcW w:w="1101" w:type="dxa"/>
          </w:tcPr>
          <w:p w:rsidR="000847FC" w:rsidRPr="000847FC" w:rsidRDefault="000847FC" w:rsidP="005063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61" w:type="dxa"/>
          </w:tcPr>
          <w:p w:rsidR="000847FC" w:rsidRPr="0050634B" w:rsidRDefault="000847FC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налоговых органов по обеспечению достоверности Единого государственного реестра юридических лиц.  Итоги работы по снижению доли компаний с признаками недостоверности сведений.</w:t>
            </w:r>
          </w:p>
        </w:tc>
        <w:tc>
          <w:tcPr>
            <w:tcW w:w="2693" w:type="dxa"/>
          </w:tcPr>
          <w:p w:rsidR="000847FC" w:rsidRPr="0050634B" w:rsidRDefault="000847FC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10.11.2017</w:t>
            </w:r>
          </w:p>
        </w:tc>
        <w:tc>
          <w:tcPr>
            <w:tcW w:w="2479" w:type="dxa"/>
          </w:tcPr>
          <w:p w:rsidR="000847FC" w:rsidRPr="0050634B" w:rsidRDefault="000847FC" w:rsidP="00084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12.30</w:t>
            </w:r>
          </w:p>
        </w:tc>
        <w:tc>
          <w:tcPr>
            <w:tcW w:w="3616" w:type="dxa"/>
            <w:vMerge/>
          </w:tcPr>
          <w:p w:rsidR="000847FC" w:rsidRPr="0050634B" w:rsidRDefault="000847FC" w:rsidP="006B2940">
            <w:pPr>
              <w:jc w:val="center"/>
              <w:rPr>
                <w:sz w:val="28"/>
                <w:szCs w:val="28"/>
              </w:rPr>
            </w:pPr>
          </w:p>
        </w:tc>
      </w:tr>
      <w:tr w:rsidR="000847FC" w:rsidTr="000847FC">
        <w:tc>
          <w:tcPr>
            <w:tcW w:w="1101" w:type="dxa"/>
          </w:tcPr>
          <w:p w:rsidR="000847FC" w:rsidRPr="000847FC" w:rsidRDefault="000847FC" w:rsidP="005063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61" w:type="dxa"/>
          </w:tcPr>
          <w:p w:rsidR="000847FC" w:rsidRDefault="000847FC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администрирования контрольно-надзорных функций в Таможенных органах</w:t>
            </w:r>
          </w:p>
        </w:tc>
        <w:tc>
          <w:tcPr>
            <w:tcW w:w="2693" w:type="dxa"/>
          </w:tcPr>
          <w:p w:rsidR="000847FC" w:rsidRDefault="000847FC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10.11.2017</w:t>
            </w:r>
          </w:p>
        </w:tc>
        <w:tc>
          <w:tcPr>
            <w:tcW w:w="2479" w:type="dxa"/>
          </w:tcPr>
          <w:p w:rsidR="000847FC" w:rsidRDefault="000847FC" w:rsidP="00084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13.00</w:t>
            </w:r>
          </w:p>
        </w:tc>
        <w:tc>
          <w:tcPr>
            <w:tcW w:w="3616" w:type="dxa"/>
            <w:vMerge/>
          </w:tcPr>
          <w:p w:rsidR="000847FC" w:rsidRDefault="000847FC" w:rsidP="005C11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634B" w:rsidRPr="0050634B" w:rsidRDefault="0050634B" w:rsidP="0050634B">
      <w:pPr>
        <w:jc w:val="center"/>
        <w:rPr>
          <w:b/>
          <w:sz w:val="28"/>
          <w:szCs w:val="28"/>
        </w:rPr>
      </w:pPr>
    </w:p>
    <w:sectPr w:rsidR="0050634B" w:rsidRPr="0050634B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2"/>
    <w:rsid w:val="00016C7A"/>
    <w:rsid w:val="000847FC"/>
    <w:rsid w:val="001E5BE7"/>
    <w:rsid w:val="001E6247"/>
    <w:rsid w:val="0024553A"/>
    <w:rsid w:val="0050634B"/>
    <w:rsid w:val="005C11D1"/>
    <w:rsid w:val="006B2940"/>
    <w:rsid w:val="00763D22"/>
    <w:rsid w:val="007F2A75"/>
    <w:rsid w:val="00833DD8"/>
    <w:rsid w:val="009B4300"/>
    <w:rsid w:val="00A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Эльвира Анатольевна</dc:creator>
  <cp:keywords/>
  <dc:description/>
  <cp:lastModifiedBy>Гладких Эльвира Анатольевна</cp:lastModifiedBy>
  <cp:revision>10</cp:revision>
  <cp:lastPrinted>2017-09-22T13:41:00Z</cp:lastPrinted>
  <dcterms:created xsi:type="dcterms:W3CDTF">2017-09-22T12:03:00Z</dcterms:created>
  <dcterms:modified xsi:type="dcterms:W3CDTF">2017-10-13T13:24:00Z</dcterms:modified>
</cp:coreProperties>
</file>