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2A" w:rsidRPr="00C54307" w:rsidRDefault="008E622A" w:rsidP="008E622A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tbl>
      <w:tblPr>
        <w:tblW w:w="10203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2131"/>
        <w:gridCol w:w="1587"/>
        <w:gridCol w:w="1957"/>
        <w:gridCol w:w="995"/>
        <w:gridCol w:w="51"/>
      </w:tblGrid>
      <w:tr w:rsidR="008E622A" w:rsidRPr="00C54307" w:rsidTr="00422766">
        <w:trPr>
          <w:gridAfter w:val="1"/>
          <w:wAfter w:w="51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4D5E27" w:rsidRDefault="00AC01B8" w:rsidP="005442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1D489E" w:rsidRDefault="00D15FAA" w:rsidP="004227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C01B8">
              <w:rPr>
                <w:sz w:val="24"/>
                <w:szCs w:val="24"/>
              </w:rPr>
              <w:t>января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8E622A" w:rsidRPr="00C54307" w:rsidRDefault="008E622A" w:rsidP="005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C01B8">
              <w:rPr>
                <w:sz w:val="24"/>
                <w:szCs w:val="24"/>
              </w:rPr>
              <w:t>8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3718" w:type="dxa"/>
            <w:gridSpan w:val="2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bottom"/>
            <w:hideMark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60334B" w:rsidRDefault="00C75386" w:rsidP="0071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</w:tr>
      <w:tr w:rsidR="008E622A" w:rsidRPr="00C54307" w:rsidTr="00422766">
        <w:trPr>
          <w:gridAfter w:val="1"/>
          <w:wAfter w:w="51" w:type="dxa"/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7611E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vAlign w:val="bottom"/>
          </w:tcPr>
          <w:p w:rsidR="008E622A" w:rsidRPr="00C54307" w:rsidRDefault="008E622A" w:rsidP="00716498">
            <w:pPr>
              <w:spacing w:after="240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</w:tr>
      <w:tr w:rsidR="008E622A" w:rsidRPr="00C54307" w:rsidTr="00422766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5557" w:type="dxa"/>
            <w:gridSpan w:val="7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комиссии:</w:t>
            </w: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8E622A" w:rsidRDefault="008E622A" w:rsidP="00E9540F">
            <w:pPr>
              <w:rPr>
                <w:sz w:val="24"/>
                <w:szCs w:val="24"/>
              </w:rPr>
            </w:pPr>
          </w:p>
          <w:p w:rsidR="008E622A" w:rsidRDefault="008E622A" w:rsidP="00E9540F">
            <w:pPr>
              <w:rPr>
                <w:sz w:val="24"/>
                <w:szCs w:val="24"/>
              </w:rPr>
            </w:pPr>
          </w:p>
          <w:p w:rsidR="008E622A" w:rsidRPr="00C54307" w:rsidRDefault="004D5E27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8E622A" w:rsidRPr="00C54307" w:rsidTr="00422766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5557" w:type="dxa"/>
            <w:gridSpan w:val="7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Pr="00F82604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5442E8" w:rsidRDefault="005442E8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эксперты:</w:t>
            </w: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Pr="00F82604" w:rsidRDefault="006629C3" w:rsidP="00716498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8E622A" w:rsidRDefault="004D5E27" w:rsidP="00E9540F">
            <w:pPr>
              <w:tabs>
                <w:tab w:val="left" w:pos="0"/>
                <w:tab w:val="left" w:pos="220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</w:t>
            </w:r>
          </w:p>
          <w:p w:rsidR="008E622A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работы с внешними источниками и предоставления информации 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E9540F" w:rsidRPr="00D0526E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режимно</w:t>
            </w:r>
            <w:proofErr w:type="spellEnd"/>
            <w:r>
              <w:rPr>
                <w:sz w:val="24"/>
                <w:szCs w:val="24"/>
              </w:rPr>
              <w:t>-секретного отдела</w:t>
            </w:r>
          </w:p>
          <w:p w:rsidR="00E9540F" w:rsidRDefault="00E9540F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5442E8" w:rsidRDefault="002B6810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5442E8">
              <w:rPr>
                <w:sz w:val="24"/>
                <w:szCs w:val="24"/>
              </w:rPr>
              <w:t xml:space="preserve"> отдела безопасности</w:t>
            </w:r>
          </w:p>
          <w:p w:rsidR="005442E8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отдела сопровождения архитектуры АИС ФНС России (Председатель профсоюзной организации работников Инспекции)</w:t>
            </w:r>
          </w:p>
          <w:p w:rsidR="004D5E27" w:rsidRDefault="004D5E27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ведения федерального хранилища данных АИС ФНС России </w:t>
            </w:r>
          </w:p>
          <w:p w:rsidR="005442E8" w:rsidRPr="00C54307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2436">
              <w:rPr>
                <w:sz w:val="24"/>
                <w:szCs w:val="24"/>
              </w:rPr>
              <w:t>андидат юридических наук, заместитель директора по учебно-воспитательной работе «Частного образовательного учреждения профессионального о</w:t>
            </w:r>
            <w:r>
              <w:rPr>
                <w:sz w:val="24"/>
                <w:szCs w:val="24"/>
              </w:rPr>
              <w:t>бразования налогового колледжа»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Департамента налоговой политики и таможенно-тарифного регулирования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Департамента налоговой политики и таможенно-тарифного регулирования «Финансового университета при Правительстве Российской Федерации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8E622A" w:rsidRDefault="00E9540F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2436">
              <w:rPr>
                <w:sz w:val="24"/>
                <w:szCs w:val="24"/>
              </w:rPr>
              <w:t>оцент кафедры «Философии» Автономной некоммерческой организации высшего образования Российского нового университета.</w:t>
            </w:r>
          </w:p>
          <w:p w:rsidR="008E622A" w:rsidRPr="00C54307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</w:tc>
      </w:tr>
      <w:tr w:rsidR="008E622A" w:rsidRPr="00C54307" w:rsidTr="00422766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  <w:r w:rsidRPr="00C54307">
              <w:rPr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6"/>
            <w:hideMark/>
          </w:tcPr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1E1BC2" w:rsidRDefault="001E1BC2" w:rsidP="001E1BC2">
            <w:pPr>
              <w:tabs>
                <w:tab w:val="left" w:pos="0"/>
                <w:tab w:val="left" w:pos="2764"/>
              </w:tabs>
              <w:ind w:righ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C1C23">
              <w:rPr>
                <w:sz w:val="24"/>
                <w:szCs w:val="24"/>
              </w:rPr>
              <w:t xml:space="preserve">             Ведущий специалист-</w:t>
            </w:r>
            <w:r>
              <w:rPr>
                <w:sz w:val="24"/>
                <w:szCs w:val="24"/>
              </w:rPr>
              <w:t>эксперт</w:t>
            </w:r>
          </w:p>
          <w:p w:rsidR="001E1BC2" w:rsidRDefault="001E1BC2" w:rsidP="001E1BC2">
            <w:pPr>
              <w:tabs>
                <w:tab w:val="left" w:pos="0"/>
                <w:tab w:val="left" w:pos="2764"/>
              </w:tabs>
              <w:ind w:righ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отдела безопасности</w:t>
            </w:r>
          </w:p>
          <w:p w:rsidR="008E622A" w:rsidRDefault="00E9540F" w:rsidP="00E9540F">
            <w:pPr>
              <w:tabs>
                <w:tab w:val="left" w:pos="0"/>
              </w:tabs>
              <w:ind w:right="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FA2E74" w:rsidRDefault="00FA2E74" w:rsidP="00E9540F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  <w:p w:rsidR="008E622A" w:rsidRPr="00422766" w:rsidRDefault="00FA2E74" w:rsidP="00422766">
            <w:pPr>
              <w:spacing w:before="120" w:after="120"/>
              <w:rPr>
                <w:b/>
                <w:sz w:val="24"/>
                <w:szCs w:val="24"/>
              </w:rPr>
            </w:pPr>
            <w:r w:rsidRPr="00C54307">
              <w:rPr>
                <w:b/>
                <w:sz w:val="24"/>
                <w:szCs w:val="24"/>
              </w:rPr>
              <w:t>ПОВЕСТКА ДНЯ:</w:t>
            </w:r>
          </w:p>
        </w:tc>
      </w:tr>
      <w:tr w:rsidR="00422766" w:rsidRPr="00C54307" w:rsidTr="00422766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</w:tcPr>
          <w:p w:rsidR="00422766" w:rsidRDefault="00422766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6"/>
          </w:tcPr>
          <w:p w:rsidR="00422766" w:rsidRDefault="00422766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</w:tc>
      </w:tr>
    </w:tbl>
    <w:p w:rsidR="00FA2E74" w:rsidRDefault="00FA2E74" w:rsidP="00FA2E74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</w:pPr>
      <w:r w:rsidRPr="00CD2CEA">
        <w:t xml:space="preserve">Рассмотрение </w:t>
      </w:r>
      <w:r w:rsidR="00C65D26">
        <w:t>информации</w:t>
      </w:r>
      <w:r w:rsidR="006556A7">
        <w:t xml:space="preserve"> Общества с ограниченной ответственностью «</w:t>
      </w:r>
      <w:r w:rsidR="00903774">
        <w:t>АШАН</w:t>
      </w:r>
      <w:r w:rsidR="006556A7">
        <w:t xml:space="preserve">» </w:t>
      </w:r>
      <w:r w:rsidR="0060334B">
        <w:br/>
      </w:r>
      <w:r w:rsidR="006556A7">
        <w:t xml:space="preserve">(ООО </w:t>
      </w:r>
      <w:r w:rsidR="00903774">
        <w:t>«АШАН</w:t>
      </w:r>
      <w:r w:rsidR="0060334B">
        <w:t xml:space="preserve">») </w:t>
      </w:r>
      <w:r w:rsidR="005D671A">
        <w:t>в</w:t>
      </w:r>
      <w:r>
        <w:t xml:space="preserve"> </w:t>
      </w:r>
      <w:r w:rsidR="0031135C">
        <w:t>отно</w:t>
      </w:r>
      <w:r w:rsidR="005D671A">
        <w:t xml:space="preserve">шении </w:t>
      </w:r>
      <w:r w:rsidR="00790F12">
        <w:t>бывшего государственного гражданского служащего</w:t>
      </w:r>
      <w:r w:rsidR="005D671A">
        <w:t>.</w:t>
      </w:r>
    </w:p>
    <w:p w:rsidR="00FA2E74" w:rsidRPr="00C54307" w:rsidRDefault="00FA2E74" w:rsidP="00FA2E74">
      <w:pPr>
        <w:tabs>
          <w:tab w:val="left" w:pos="1134"/>
        </w:tabs>
        <w:spacing w:after="60"/>
        <w:ind w:right="74"/>
        <w:jc w:val="both"/>
      </w:pPr>
      <w:r>
        <w:t xml:space="preserve">              2.    Постановили:</w:t>
      </w:r>
    </w:p>
    <w:p w:rsidR="00FA2E74" w:rsidRDefault="00FA2E74" w:rsidP="00FA2E74">
      <w:pPr>
        <w:autoSpaceDE w:val="0"/>
        <w:autoSpaceDN w:val="0"/>
        <w:adjustRightInd w:val="0"/>
        <w:ind w:firstLine="540"/>
        <w:jc w:val="both"/>
        <w:rPr>
          <w:rFonts w:ascii="f\fcharset\fmodern\fprqC" w:eastAsiaTheme="minorHAnsi" w:hAnsi="f\fcharset\fmodern\fprqC" w:cs="f\fcharset\fmodern\fprqC"/>
          <w:color w:val="000000"/>
          <w:lang w:eastAsia="en-US"/>
        </w:rPr>
      </w:pPr>
      <w:r>
        <w:t xml:space="preserve">   2.1. </w:t>
      </w:r>
      <w:r w:rsidR="005D671A">
        <w:t xml:space="preserve">Дать </w:t>
      </w:r>
      <w:r w:rsidR="00790F12">
        <w:t>бывшему государственному гражданскому служащему</w:t>
      </w:r>
      <w:r w:rsidR="0031135C">
        <w:t xml:space="preserve"> </w:t>
      </w:r>
      <w:r>
        <w:t xml:space="preserve">согласие на выполнение </w:t>
      </w:r>
      <w:r w:rsidR="00790F12">
        <w:t>ему</w:t>
      </w:r>
      <w:r w:rsidR="007B0467">
        <w:t xml:space="preserve"> должностных обязанностей </w:t>
      </w:r>
      <w:r w:rsidR="005D671A">
        <w:t xml:space="preserve">в качестве </w:t>
      </w:r>
      <w:r w:rsidR="00903774">
        <w:t>эксперта по информационным технологиям в отдел информационных технологий</w:t>
      </w:r>
      <w:r w:rsidR="006556A7">
        <w:t xml:space="preserve"> Общества с ограниченной ответственностью </w:t>
      </w:r>
      <w:r w:rsidR="00903774">
        <w:t>«АШАН</w:t>
      </w:r>
      <w:r w:rsidR="0060334B">
        <w:t>».</w:t>
      </w:r>
    </w:p>
    <w:p w:rsidR="00FA2E74" w:rsidRPr="00C54307" w:rsidRDefault="00FA2E74" w:rsidP="00FA2E74">
      <w:pPr>
        <w:tabs>
          <w:tab w:val="left" w:pos="0"/>
          <w:tab w:val="left" w:pos="4320"/>
        </w:tabs>
        <w:spacing w:before="60"/>
        <w:ind w:right="74" w:firstLine="709"/>
        <w:jc w:val="both"/>
      </w:pPr>
    </w:p>
    <w:p w:rsidR="00FA2E74" w:rsidRPr="00C54307" w:rsidRDefault="00FA2E74" w:rsidP="00FA2E74">
      <w:pPr>
        <w:spacing w:line="240" w:lineRule="atLeast"/>
        <w:ind w:right="74" w:firstLine="709"/>
        <w:jc w:val="both"/>
      </w:pPr>
      <w:r w:rsidRPr="00C54307">
        <w:t>Особых мнений членов комиссии нет.</w:t>
      </w:r>
    </w:p>
    <w:p w:rsidR="00FA2E74" w:rsidRPr="00C54307" w:rsidRDefault="00FA2E74" w:rsidP="00FA2E74">
      <w:pPr>
        <w:spacing w:line="240" w:lineRule="atLeast"/>
        <w:ind w:right="74"/>
      </w:pPr>
    </w:p>
    <w:p w:rsidR="008E622A" w:rsidRPr="00C54307" w:rsidRDefault="008E622A" w:rsidP="008E622A">
      <w:pPr>
        <w:spacing w:before="120" w:after="120"/>
        <w:rPr>
          <w:b/>
          <w:sz w:val="24"/>
          <w:szCs w:val="24"/>
        </w:rPr>
      </w:pPr>
    </w:p>
    <w:p w:rsidR="0074734D" w:rsidRDefault="0074734D"/>
    <w:sectPr w:rsidR="0074734D" w:rsidSect="00A127A1">
      <w:footerReference w:type="default" r:id="rId7"/>
      <w:pgSz w:w="11906" w:h="16838"/>
      <w:pgMar w:top="567" w:right="567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7E" w:rsidRDefault="00ED5D7E">
      <w:r>
        <w:separator/>
      </w:r>
    </w:p>
  </w:endnote>
  <w:endnote w:type="continuationSeparator" w:id="0">
    <w:p w:rsidR="00ED5D7E" w:rsidRDefault="00ED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\fcharset\fmodern\fprq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07" w:rsidRDefault="00C75386" w:rsidP="00E123AA">
    <w:pPr>
      <w:pStyle w:val="a3"/>
      <w:framePr w:wrap="around" w:vAnchor="text" w:hAnchor="margin" w:xAlign="right" w:y="1"/>
      <w:rPr>
        <w:rStyle w:val="a5"/>
      </w:rPr>
    </w:pPr>
  </w:p>
  <w:p w:rsidR="00C54307" w:rsidRPr="00053369" w:rsidRDefault="00C75386" w:rsidP="00C54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7E" w:rsidRDefault="00ED5D7E">
      <w:r>
        <w:separator/>
      </w:r>
    </w:p>
  </w:footnote>
  <w:footnote w:type="continuationSeparator" w:id="0">
    <w:p w:rsidR="00ED5D7E" w:rsidRDefault="00ED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9"/>
    <w:rsid w:val="0001738D"/>
    <w:rsid w:val="00046FE9"/>
    <w:rsid w:val="00090BFE"/>
    <w:rsid w:val="001549C2"/>
    <w:rsid w:val="001D489E"/>
    <w:rsid w:val="001E1BC2"/>
    <w:rsid w:val="002469BB"/>
    <w:rsid w:val="002A7119"/>
    <w:rsid w:val="002B6810"/>
    <w:rsid w:val="0031135C"/>
    <w:rsid w:val="00422766"/>
    <w:rsid w:val="004D5E27"/>
    <w:rsid w:val="005442E8"/>
    <w:rsid w:val="00572DEA"/>
    <w:rsid w:val="005D671A"/>
    <w:rsid w:val="0060334B"/>
    <w:rsid w:val="00634092"/>
    <w:rsid w:val="00641319"/>
    <w:rsid w:val="0064303D"/>
    <w:rsid w:val="006556A7"/>
    <w:rsid w:val="006629C3"/>
    <w:rsid w:val="00672A41"/>
    <w:rsid w:val="006D0939"/>
    <w:rsid w:val="0074734D"/>
    <w:rsid w:val="007577C6"/>
    <w:rsid w:val="00790F12"/>
    <w:rsid w:val="007B0467"/>
    <w:rsid w:val="008216A9"/>
    <w:rsid w:val="008E622A"/>
    <w:rsid w:val="00903774"/>
    <w:rsid w:val="0091123E"/>
    <w:rsid w:val="00A072C5"/>
    <w:rsid w:val="00A35D67"/>
    <w:rsid w:val="00AC01B8"/>
    <w:rsid w:val="00B3204E"/>
    <w:rsid w:val="00B366BE"/>
    <w:rsid w:val="00BC1C23"/>
    <w:rsid w:val="00C65D26"/>
    <w:rsid w:val="00C75386"/>
    <w:rsid w:val="00D15FAA"/>
    <w:rsid w:val="00D8083C"/>
    <w:rsid w:val="00DC1D7E"/>
    <w:rsid w:val="00E9540F"/>
    <w:rsid w:val="00ED5D7E"/>
    <w:rsid w:val="00EF4E8B"/>
    <w:rsid w:val="00F066E0"/>
    <w:rsid w:val="00F27BC3"/>
    <w:rsid w:val="00F51807"/>
    <w:rsid w:val="00F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D856-BB54-4C19-B8BD-26F8F40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2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6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622A"/>
  </w:style>
  <w:style w:type="paragraph" w:styleId="a6">
    <w:name w:val="Balloon Text"/>
    <w:basedOn w:val="a"/>
    <w:link w:val="a7"/>
    <w:uiPriority w:val="99"/>
    <w:semiHidden/>
    <w:unhideWhenUsed/>
    <w:rsid w:val="002A71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1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rsid w:val="00E9540F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4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 Дмитрий Евгеньевич</dc:creator>
  <cp:keywords/>
  <dc:description/>
  <cp:lastModifiedBy>Пучков Александр Олегович</cp:lastModifiedBy>
  <cp:revision>6</cp:revision>
  <cp:lastPrinted>2017-12-26T12:16:00Z</cp:lastPrinted>
  <dcterms:created xsi:type="dcterms:W3CDTF">2018-01-19T07:39:00Z</dcterms:created>
  <dcterms:modified xsi:type="dcterms:W3CDTF">2018-01-19T09:47:00Z</dcterms:modified>
</cp:coreProperties>
</file>