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5" w:rsidRPr="005F0E4F" w:rsidRDefault="00392D75" w:rsidP="00392D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416F" w:rsidRPr="0004416F">
        <w:rPr>
          <w:rFonts w:ascii="Times New Roman" w:hAnsi="Times New Roman" w:cs="Times New Roman"/>
          <w:b/>
          <w:color w:val="000000"/>
          <w:sz w:val="26"/>
          <w:szCs w:val="26"/>
        </w:rPr>
        <w:t>Справка по работе комиссий по соблюдению требований к служебному поведению и урегулированию конфликта интересов</w:t>
      </w:r>
      <w:r w:rsidR="000441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b/>
          <w:sz w:val="26"/>
          <w:szCs w:val="26"/>
        </w:rPr>
        <w:t>Межрайонной ИФНС России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5F0E4F">
        <w:rPr>
          <w:rFonts w:ascii="Times New Roman" w:hAnsi="Times New Roman" w:cs="Times New Roman"/>
          <w:b/>
          <w:sz w:val="26"/>
          <w:szCs w:val="26"/>
        </w:rPr>
        <w:t>№11 по Самарской области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4416F">
        <w:rPr>
          <w:rFonts w:ascii="Times New Roman" w:hAnsi="Times New Roman" w:cs="Times New Roman"/>
          <w:b/>
          <w:sz w:val="26"/>
          <w:szCs w:val="26"/>
        </w:rPr>
        <w:t>1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F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4416F">
        <w:rPr>
          <w:rFonts w:ascii="Times New Roman" w:hAnsi="Times New Roman" w:cs="Times New Roman"/>
          <w:b/>
          <w:sz w:val="26"/>
          <w:szCs w:val="26"/>
        </w:rPr>
        <w:t>20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B962C1" w:rsidRPr="005F0E4F" w:rsidRDefault="008604A4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sz w:val="26"/>
          <w:szCs w:val="26"/>
        </w:rPr>
        <w:t xml:space="preserve">       </w:t>
      </w:r>
      <w:r w:rsidR="00BA0BA1" w:rsidRPr="005F0E4F">
        <w:rPr>
          <w:rFonts w:ascii="Times New Roman" w:hAnsi="Times New Roman" w:cs="Times New Roman"/>
          <w:sz w:val="26"/>
          <w:szCs w:val="26"/>
        </w:rPr>
        <w:t xml:space="preserve">   </w:t>
      </w:r>
      <w:r w:rsidR="00B962C1" w:rsidRPr="005F0E4F">
        <w:rPr>
          <w:rFonts w:ascii="Times New Roman" w:hAnsi="Times New Roman" w:cs="Times New Roman"/>
          <w:sz w:val="26"/>
          <w:szCs w:val="26"/>
        </w:rPr>
        <w:t>Комисси</w:t>
      </w:r>
      <w:r w:rsidR="00291D89">
        <w:rPr>
          <w:rFonts w:ascii="Times New Roman" w:hAnsi="Times New Roman" w:cs="Times New Roman"/>
          <w:sz w:val="26"/>
          <w:szCs w:val="26"/>
        </w:rPr>
        <w:t>я</w:t>
      </w:r>
      <w:r w:rsidR="00B962C1" w:rsidRPr="005F0E4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3E0A6C" w:rsidRPr="005F0E4F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291D89">
        <w:rPr>
          <w:rFonts w:ascii="Times New Roman" w:hAnsi="Times New Roman" w:cs="Times New Roman"/>
          <w:sz w:val="26"/>
          <w:szCs w:val="26"/>
        </w:rPr>
        <w:t>Межрайонной ИФНС России №11 по Самарской области(далее–Инспекция)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291D89">
        <w:rPr>
          <w:rFonts w:ascii="Times New Roman" w:hAnsi="Times New Roman" w:cs="Times New Roman"/>
          <w:sz w:val="26"/>
          <w:szCs w:val="26"/>
        </w:rPr>
        <w:t>а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 приказом Инспекции от 26.06.2014г. № 01-33/0014</w:t>
      </w:r>
      <w:r w:rsidR="00B962C1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, в состав которой входят </w:t>
      </w:r>
      <w:r w:rsidR="003B7CDA" w:rsidRPr="005F0E4F">
        <w:rPr>
          <w:rFonts w:ascii="Times New Roman" w:hAnsi="Times New Roman" w:cs="Times New Roman"/>
          <w:sz w:val="26"/>
          <w:szCs w:val="26"/>
        </w:rPr>
        <w:t>независимые эксперты, с которыми постоянно осуществляется взаимодействие.</w:t>
      </w:r>
    </w:p>
    <w:p w:rsidR="00A166E8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6E8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За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A1857">
        <w:rPr>
          <w:rFonts w:ascii="Times New Roman" w:hAnsi="Times New Roman" w:cs="Times New Roman"/>
          <w:sz w:val="26"/>
          <w:szCs w:val="26"/>
        </w:rPr>
        <w:t>1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A1857">
        <w:rPr>
          <w:rFonts w:ascii="Times New Roman" w:hAnsi="Times New Roman" w:cs="Times New Roman"/>
          <w:sz w:val="26"/>
          <w:szCs w:val="26"/>
        </w:rPr>
        <w:t>квартал</w:t>
      </w:r>
      <w:r w:rsidR="005F0E4F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sz w:val="26"/>
          <w:szCs w:val="26"/>
        </w:rPr>
        <w:t>20</w:t>
      </w:r>
      <w:r w:rsidR="003A1857">
        <w:rPr>
          <w:rFonts w:ascii="Times New Roman" w:hAnsi="Times New Roman" w:cs="Times New Roman"/>
          <w:sz w:val="26"/>
          <w:szCs w:val="26"/>
        </w:rPr>
        <w:t>20</w:t>
      </w:r>
      <w:r w:rsidRPr="005F0E4F">
        <w:rPr>
          <w:rFonts w:ascii="Times New Roman" w:hAnsi="Times New Roman" w:cs="Times New Roman"/>
          <w:sz w:val="26"/>
          <w:szCs w:val="26"/>
        </w:rPr>
        <w:t xml:space="preserve"> г. произведено </w:t>
      </w:r>
      <w:r w:rsidR="005F0E4F" w:rsidRPr="005F0E4F">
        <w:rPr>
          <w:rFonts w:ascii="Times New Roman" w:hAnsi="Times New Roman" w:cs="Times New Roman"/>
          <w:sz w:val="26"/>
          <w:szCs w:val="26"/>
        </w:rPr>
        <w:t>1</w:t>
      </w:r>
      <w:r w:rsidRPr="005F0E4F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5F0E4F" w:rsidRPr="005F0E4F">
        <w:rPr>
          <w:rFonts w:ascii="Times New Roman" w:hAnsi="Times New Roman" w:cs="Times New Roman"/>
          <w:sz w:val="26"/>
          <w:szCs w:val="26"/>
        </w:rPr>
        <w:t>е</w:t>
      </w:r>
      <w:r w:rsidRPr="005F0E4F">
        <w:rPr>
          <w:rFonts w:ascii="Times New Roman" w:hAnsi="Times New Roman" w:cs="Times New Roman"/>
          <w:sz w:val="26"/>
          <w:szCs w:val="26"/>
        </w:rPr>
        <w:t xml:space="preserve"> Комиссии, на котор</w:t>
      </w:r>
      <w:r w:rsidR="003A1857">
        <w:rPr>
          <w:rFonts w:ascii="Times New Roman" w:hAnsi="Times New Roman" w:cs="Times New Roman"/>
          <w:sz w:val="26"/>
          <w:szCs w:val="26"/>
        </w:rPr>
        <w:t>ом</w:t>
      </w:r>
      <w:r w:rsidRPr="005F0E4F">
        <w:rPr>
          <w:rFonts w:ascii="Times New Roman" w:hAnsi="Times New Roman" w:cs="Times New Roman"/>
          <w:sz w:val="26"/>
          <w:szCs w:val="26"/>
        </w:rPr>
        <w:t xml:space="preserve"> рассмотрен вопрос: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7AF9" w:rsidRDefault="00A166E8" w:rsidP="00DE7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>О возможном возникновении конфликта интересов при исполнении должностных обязанностей государственными гражданскими служащими Инспекции.</w:t>
      </w:r>
    </w:p>
    <w:p w:rsidR="003A1857" w:rsidRPr="00DE7AF9" w:rsidRDefault="00DE7AF9" w:rsidP="00DE7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 </w:t>
      </w:r>
      <w:r w:rsidR="003A1857" w:rsidRPr="00DE7AF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E62FB0">
        <w:rPr>
          <w:rFonts w:ascii="Times New Roman" w:hAnsi="Times New Roman" w:cs="Times New Roman"/>
          <w:sz w:val="26"/>
          <w:szCs w:val="26"/>
        </w:rPr>
        <w:t>«</w:t>
      </w:r>
      <w:r w:rsidR="003A1857" w:rsidRPr="00DE7AF9">
        <w:rPr>
          <w:rFonts w:ascii="Times New Roman" w:hAnsi="Times New Roman" w:cs="Times New Roman"/>
          <w:sz w:val="26"/>
          <w:szCs w:val="26"/>
        </w:rPr>
        <w:t>Уведомления о в</w:t>
      </w:r>
      <w:r w:rsidRPr="00DE7AF9">
        <w:rPr>
          <w:rFonts w:ascii="Times New Roman" w:hAnsi="Times New Roman" w:cs="Times New Roman"/>
          <w:sz w:val="26"/>
          <w:szCs w:val="26"/>
        </w:rPr>
        <w:t xml:space="preserve">озникновении конфликта 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интереса </w:t>
      </w:r>
      <w:r w:rsidR="003A1857" w:rsidRPr="00DE7AF9">
        <w:rPr>
          <w:rFonts w:ascii="Times New Roman" w:hAnsi="Times New Roman" w:cs="Times New Roman"/>
          <w:sz w:val="26"/>
          <w:szCs w:val="26"/>
        </w:rPr>
        <w:t>или о возможном его возникновения</w:t>
      </w:r>
      <w:r w:rsidR="00E62FB0">
        <w:rPr>
          <w:rFonts w:ascii="Times New Roman" w:hAnsi="Times New Roman" w:cs="Times New Roman"/>
          <w:sz w:val="26"/>
          <w:szCs w:val="26"/>
        </w:rPr>
        <w:t>»  комиссия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 установила</w:t>
      </w:r>
      <w:r w:rsidR="005F00BF">
        <w:rPr>
          <w:rFonts w:ascii="Times New Roman" w:hAnsi="Times New Roman" w:cs="Times New Roman"/>
          <w:sz w:val="26"/>
          <w:szCs w:val="26"/>
        </w:rPr>
        <w:t xml:space="preserve"> что гражданский служащий соблюдал требования к служебному поведению и требования об урегулировании конфликта интересов. Комиссия установила, ч</w:t>
      </w:r>
      <w:r w:rsidR="001F5F8C" w:rsidRPr="00DE7AF9">
        <w:rPr>
          <w:rFonts w:ascii="Times New Roman" w:hAnsi="Times New Roman" w:cs="Times New Roman"/>
          <w:sz w:val="26"/>
          <w:szCs w:val="26"/>
        </w:rPr>
        <w:t>то конфликт интересов при исполнении должностных обязанностей</w:t>
      </w:r>
      <w:r w:rsidR="005F00BF">
        <w:rPr>
          <w:rFonts w:ascii="Times New Roman" w:hAnsi="Times New Roman" w:cs="Times New Roman"/>
          <w:sz w:val="26"/>
          <w:szCs w:val="26"/>
        </w:rPr>
        <w:t xml:space="preserve"> гражданским служащим</w:t>
      </w:r>
      <w:r w:rsidR="001F5F8C" w:rsidRPr="00DE7AF9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6B8" w:rsidRPr="005F0E4F" w:rsidRDefault="00A56D4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F36B8" w:rsidRPr="005F0E4F">
        <w:rPr>
          <w:rFonts w:ascii="Times New Roman" w:hAnsi="Times New Roman" w:cs="Times New Roman"/>
          <w:sz w:val="26"/>
          <w:szCs w:val="26"/>
        </w:rPr>
        <w:t xml:space="preserve">      Все государственные гражданские служащие Инспекции и вновь поступающие сотрудники под роспись ознакомлены с нормативными правовыми актами о противодействии коррупции, запретах и ограничениях, о предотвращении конфликта интересов на государственной гражданской службе, об ответственности за коррупционные правонарушени</w:t>
      </w:r>
      <w:r w:rsidR="00D85B2F" w:rsidRPr="005F0E4F">
        <w:rPr>
          <w:rFonts w:ascii="Times New Roman" w:hAnsi="Times New Roman" w:cs="Times New Roman"/>
          <w:sz w:val="26"/>
          <w:szCs w:val="26"/>
        </w:rPr>
        <w:t>я.</w:t>
      </w:r>
    </w:p>
    <w:p w:rsidR="008766F9" w:rsidRPr="005F0E4F" w:rsidRDefault="008766F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098D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Нарушений законодательства и конфликтов интересов не выявлены.</w:t>
      </w:r>
      <w:r w:rsidR="00AE098D"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119F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Заместитель начальника отдела</w:t>
      </w:r>
    </w:p>
    <w:p w:rsidR="00BA0BA1" w:rsidRPr="005F0E4F" w:rsidRDefault="001705EC" w:rsidP="00BA0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общего обеспечения                                                                 Н.А.Спасова</w:t>
      </w:r>
    </w:p>
    <w:sectPr w:rsidR="00BA0BA1" w:rsidRPr="005F0E4F" w:rsidSect="00634C5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FD" w:rsidRDefault="003C28FD" w:rsidP="00634C59">
      <w:pPr>
        <w:spacing w:after="0" w:line="240" w:lineRule="auto"/>
      </w:pPr>
      <w:r>
        <w:separator/>
      </w:r>
    </w:p>
  </w:endnote>
  <w:endnote w:type="continuationSeparator" w:id="1">
    <w:p w:rsidR="003C28FD" w:rsidRDefault="003C28FD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FD" w:rsidRDefault="003C28FD" w:rsidP="00634C59">
      <w:pPr>
        <w:spacing w:after="0" w:line="240" w:lineRule="auto"/>
      </w:pPr>
      <w:r>
        <w:separator/>
      </w:r>
    </w:p>
  </w:footnote>
  <w:footnote w:type="continuationSeparator" w:id="1">
    <w:p w:rsidR="003C28FD" w:rsidRDefault="003C28FD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31"/>
      <w:docPartObj>
        <w:docPartGallery w:val="Page Numbers (Top of Page)"/>
        <w:docPartUnique/>
      </w:docPartObj>
    </w:sdtPr>
    <w:sdtContent>
      <w:p w:rsidR="00634C59" w:rsidRDefault="008239DB">
        <w:pPr>
          <w:pStyle w:val="a4"/>
          <w:jc w:val="center"/>
        </w:pPr>
        <w:fldSimple w:instr=" PAGE   \* MERGEFORMAT ">
          <w:r w:rsidR="003A1857">
            <w:rPr>
              <w:noProof/>
            </w:rPr>
            <w:t>2</w:t>
          </w:r>
        </w:fldSimple>
      </w:p>
    </w:sdtContent>
  </w:sdt>
  <w:p w:rsidR="00634C59" w:rsidRDefault="00634C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732"/>
    <w:multiLevelType w:val="hybridMultilevel"/>
    <w:tmpl w:val="F3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75"/>
    <w:rsid w:val="0004416F"/>
    <w:rsid w:val="00064508"/>
    <w:rsid w:val="0010119F"/>
    <w:rsid w:val="001705EC"/>
    <w:rsid w:val="0019669F"/>
    <w:rsid w:val="001F1525"/>
    <w:rsid w:val="001F5F8C"/>
    <w:rsid w:val="0022738D"/>
    <w:rsid w:val="002337CD"/>
    <w:rsid w:val="0026024D"/>
    <w:rsid w:val="00280598"/>
    <w:rsid w:val="00291D89"/>
    <w:rsid w:val="00362BA4"/>
    <w:rsid w:val="003903FC"/>
    <w:rsid w:val="00392D75"/>
    <w:rsid w:val="003A1857"/>
    <w:rsid w:val="003B7CDA"/>
    <w:rsid w:val="003C28FD"/>
    <w:rsid w:val="003E0A6C"/>
    <w:rsid w:val="003F36B8"/>
    <w:rsid w:val="00523D41"/>
    <w:rsid w:val="0054341F"/>
    <w:rsid w:val="005675EC"/>
    <w:rsid w:val="005F00BF"/>
    <w:rsid w:val="005F0E4F"/>
    <w:rsid w:val="00631305"/>
    <w:rsid w:val="00634C59"/>
    <w:rsid w:val="0065033C"/>
    <w:rsid w:val="00652A4F"/>
    <w:rsid w:val="006E7C4D"/>
    <w:rsid w:val="00777754"/>
    <w:rsid w:val="007D4FC7"/>
    <w:rsid w:val="008239DB"/>
    <w:rsid w:val="008604A4"/>
    <w:rsid w:val="008766F9"/>
    <w:rsid w:val="008F0E96"/>
    <w:rsid w:val="008F73DD"/>
    <w:rsid w:val="009E1DF9"/>
    <w:rsid w:val="00A166E8"/>
    <w:rsid w:val="00A56D40"/>
    <w:rsid w:val="00AB6E99"/>
    <w:rsid w:val="00AE098D"/>
    <w:rsid w:val="00B22BB3"/>
    <w:rsid w:val="00B962C1"/>
    <w:rsid w:val="00BA0BA1"/>
    <w:rsid w:val="00BD7A86"/>
    <w:rsid w:val="00BF0AF1"/>
    <w:rsid w:val="00D00287"/>
    <w:rsid w:val="00D85B2F"/>
    <w:rsid w:val="00DE7AF9"/>
    <w:rsid w:val="00E62FB0"/>
    <w:rsid w:val="00E90108"/>
    <w:rsid w:val="00EA5FAC"/>
    <w:rsid w:val="00F55AD0"/>
    <w:rsid w:val="00FD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6375-00-163</cp:lastModifiedBy>
  <cp:revision>6</cp:revision>
  <dcterms:created xsi:type="dcterms:W3CDTF">2020-10-13T10:07:00Z</dcterms:created>
  <dcterms:modified xsi:type="dcterms:W3CDTF">2020-10-15T05:59:00Z</dcterms:modified>
</cp:coreProperties>
</file>