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06AC">
        <w:rPr>
          <w:rFonts w:ascii="Times New Roman" w:hAnsi="Times New Roman"/>
          <w:sz w:val="26"/>
          <w:szCs w:val="26"/>
        </w:rPr>
        <w:t>УТВЕРЖДАЮ</w:t>
      </w:r>
    </w:p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06AC">
        <w:rPr>
          <w:rFonts w:ascii="Times New Roman" w:hAnsi="Times New Roman"/>
          <w:sz w:val="26"/>
          <w:szCs w:val="26"/>
        </w:rPr>
        <w:t>Руководитель УФНС России</w:t>
      </w:r>
    </w:p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806AC">
        <w:rPr>
          <w:rFonts w:ascii="Times New Roman" w:hAnsi="Times New Roman"/>
          <w:sz w:val="26"/>
          <w:szCs w:val="26"/>
        </w:rPr>
        <w:t xml:space="preserve">о </w:t>
      </w:r>
      <w:r w:rsidR="00A712E7">
        <w:rPr>
          <w:rFonts w:ascii="Times New Roman" w:hAnsi="Times New Roman"/>
          <w:sz w:val="26"/>
          <w:szCs w:val="26"/>
        </w:rPr>
        <w:t>Сахалин</w:t>
      </w:r>
      <w:r w:rsidRPr="002806AC">
        <w:rPr>
          <w:rFonts w:ascii="Times New Roman" w:hAnsi="Times New Roman"/>
          <w:sz w:val="26"/>
          <w:szCs w:val="26"/>
        </w:rPr>
        <w:t>ской об</w:t>
      </w:r>
      <w:r>
        <w:rPr>
          <w:rFonts w:ascii="Times New Roman" w:hAnsi="Times New Roman"/>
          <w:sz w:val="26"/>
          <w:szCs w:val="26"/>
        </w:rPr>
        <w:t>ласти</w:t>
      </w:r>
    </w:p>
    <w:p w:rsidR="00EE6F41" w:rsidRDefault="00A712E7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EE6F4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</w:t>
      </w:r>
      <w:r w:rsidR="00EE6F4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Тучко</w:t>
      </w:r>
      <w:r w:rsidR="00EE6F41">
        <w:rPr>
          <w:rFonts w:ascii="Times New Roman" w:hAnsi="Times New Roman"/>
          <w:sz w:val="26"/>
          <w:szCs w:val="26"/>
        </w:rPr>
        <w:t xml:space="preserve">ва </w:t>
      </w:r>
    </w:p>
    <w:p w:rsidR="00EE6F41" w:rsidRPr="002806AC" w:rsidRDefault="00EE6F41" w:rsidP="00D459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06AC">
        <w:rPr>
          <w:rFonts w:ascii="Times New Roman" w:hAnsi="Times New Roman"/>
          <w:sz w:val="26"/>
          <w:szCs w:val="26"/>
        </w:rPr>
        <w:t>«</w:t>
      </w:r>
      <w:r w:rsidR="00A712E7">
        <w:rPr>
          <w:rFonts w:ascii="Times New Roman" w:hAnsi="Times New Roman"/>
          <w:sz w:val="26"/>
          <w:szCs w:val="26"/>
        </w:rPr>
        <w:t xml:space="preserve">  </w:t>
      </w:r>
      <w:r w:rsidRPr="002806AC">
        <w:rPr>
          <w:rFonts w:ascii="Times New Roman" w:hAnsi="Times New Roman"/>
          <w:sz w:val="26"/>
          <w:szCs w:val="26"/>
        </w:rPr>
        <w:t xml:space="preserve">» </w:t>
      </w:r>
      <w:r w:rsidR="006A7EAA">
        <w:rPr>
          <w:rFonts w:ascii="Times New Roman" w:hAnsi="Times New Roman"/>
          <w:sz w:val="26"/>
          <w:szCs w:val="26"/>
        </w:rPr>
        <w:t>августа</w:t>
      </w:r>
      <w:r w:rsidRPr="002806AC">
        <w:rPr>
          <w:rFonts w:ascii="Times New Roman" w:hAnsi="Times New Roman"/>
          <w:sz w:val="26"/>
          <w:szCs w:val="26"/>
        </w:rPr>
        <w:t xml:space="preserve"> 201</w:t>
      </w:r>
      <w:r w:rsidR="006A7EAA">
        <w:rPr>
          <w:rFonts w:ascii="Times New Roman" w:hAnsi="Times New Roman"/>
          <w:sz w:val="26"/>
          <w:szCs w:val="26"/>
        </w:rPr>
        <w:t>9</w:t>
      </w:r>
      <w:r w:rsidRPr="002806AC">
        <w:rPr>
          <w:rFonts w:ascii="Times New Roman" w:hAnsi="Times New Roman"/>
          <w:sz w:val="26"/>
          <w:szCs w:val="26"/>
        </w:rPr>
        <w:t xml:space="preserve"> г.</w:t>
      </w:r>
    </w:p>
    <w:p w:rsidR="00EE6F41" w:rsidRPr="002806AC" w:rsidRDefault="006A7EAA" w:rsidP="003A20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Уточненный п</w:t>
      </w:r>
      <w:r w:rsidR="00EE6F41" w:rsidRPr="002806AC">
        <w:rPr>
          <w:rFonts w:ascii="Times New Roman" w:hAnsi="Times New Roman"/>
          <w:sz w:val="26"/>
          <w:szCs w:val="26"/>
        </w:rPr>
        <w:t xml:space="preserve">лан-график проведения публичных </w:t>
      </w:r>
      <w:r w:rsidR="00EE1725">
        <w:rPr>
          <w:rFonts w:ascii="Times New Roman" w:hAnsi="Times New Roman"/>
          <w:sz w:val="26"/>
          <w:szCs w:val="26"/>
        </w:rPr>
        <w:t>обсуждений</w:t>
      </w:r>
      <w:r w:rsidR="00EE6F41" w:rsidRPr="002806AC">
        <w:rPr>
          <w:rFonts w:ascii="Times New Roman" w:hAnsi="Times New Roman"/>
          <w:sz w:val="26"/>
          <w:szCs w:val="26"/>
        </w:rPr>
        <w:t xml:space="preserve"> в УФНС России по </w:t>
      </w:r>
      <w:r w:rsidR="00A712E7">
        <w:rPr>
          <w:rFonts w:ascii="Times New Roman" w:hAnsi="Times New Roman"/>
          <w:sz w:val="26"/>
          <w:szCs w:val="26"/>
        </w:rPr>
        <w:t>Сахалин</w:t>
      </w:r>
      <w:r w:rsidR="00EE6F41" w:rsidRPr="002806AC">
        <w:rPr>
          <w:rFonts w:ascii="Times New Roman" w:hAnsi="Times New Roman"/>
          <w:sz w:val="26"/>
          <w:szCs w:val="26"/>
        </w:rPr>
        <w:t xml:space="preserve">ской области на </w:t>
      </w:r>
      <w:r>
        <w:rPr>
          <w:rFonts w:ascii="Times New Roman" w:hAnsi="Times New Roman"/>
          <w:sz w:val="26"/>
          <w:szCs w:val="26"/>
        </w:rPr>
        <w:t xml:space="preserve">4 квартал </w:t>
      </w:r>
      <w:r w:rsidR="00EE6F41" w:rsidRPr="002806AC">
        <w:rPr>
          <w:rFonts w:ascii="Times New Roman" w:hAnsi="Times New Roman"/>
          <w:sz w:val="26"/>
          <w:szCs w:val="26"/>
        </w:rPr>
        <w:t>201</w:t>
      </w:r>
      <w:r w:rsidR="00A712E7">
        <w:rPr>
          <w:rFonts w:ascii="Times New Roman" w:hAnsi="Times New Roman"/>
          <w:sz w:val="26"/>
          <w:szCs w:val="26"/>
        </w:rPr>
        <w:t>9</w:t>
      </w:r>
      <w:r w:rsidR="00EE6F41" w:rsidRPr="002806A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</w:p>
    <w:p w:rsidR="00EE6F41" w:rsidRPr="002806AC" w:rsidRDefault="00EE6F41" w:rsidP="003A2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104"/>
        <w:gridCol w:w="1717"/>
        <w:gridCol w:w="3653"/>
        <w:gridCol w:w="2268"/>
        <w:gridCol w:w="2232"/>
        <w:gridCol w:w="2410"/>
      </w:tblGrid>
      <w:tr w:rsidR="007C7FEE" w:rsidRPr="002806AC" w:rsidTr="00587EBA">
        <w:tc>
          <w:tcPr>
            <w:tcW w:w="714" w:type="dxa"/>
          </w:tcPr>
          <w:p w:rsidR="007C7FEE" w:rsidRPr="007C7FEE" w:rsidRDefault="007C7FEE" w:rsidP="00FA5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7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7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</w:tcPr>
          <w:p w:rsidR="007C7FEE" w:rsidRPr="007C7FEE" w:rsidRDefault="007C7FEE" w:rsidP="00FA5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1717" w:type="dxa"/>
          </w:tcPr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Код налогового органа и наименование налогового органа</w:t>
            </w:r>
          </w:p>
        </w:tc>
        <w:tc>
          <w:tcPr>
            <w:tcW w:w="3653" w:type="dxa"/>
          </w:tcPr>
          <w:p w:rsidR="007C7FEE" w:rsidRPr="007C7FEE" w:rsidRDefault="007C7FEE" w:rsidP="00FA5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32" w:type="dxa"/>
          </w:tcPr>
          <w:p w:rsid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7C7FE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(местное)</w:t>
            </w:r>
          </w:p>
        </w:tc>
        <w:tc>
          <w:tcPr>
            <w:tcW w:w="2410" w:type="dxa"/>
          </w:tcPr>
          <w:p w:rsidR="007C7FEE" w:rsidRPr="007C7FEE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C7FEE" w:rsidRPr="00EC16A6" w:rsidTr="00587EBA">
        <w:tc>
          <w:tcPr>
            <w:tcW w:w="714" w:type="dxa"/>
          </w:tcPr>
          <w:p w:rsidR="007C7FEE" w:rsidRPr="00EC16A6" w:rsidRDefault="007C7FEE" w:rsidP="007C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7C7FEE" w:rsidRPr="001D30C1" w:rsidRDefault="007C7FEE" w:rsidP="007C7F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17" w:type="dxa"/>
          </w:tcPr>
          <w:p w:rsidR="007C7FEE" w:rsidRPr="001D30C1" w:rsidRDefault="007C7FEE" w:rsidP="007C57BC">
            <w:pPr>
              <w:spacing w:after="0" w:line="240" w:lineRule="auto"/>
              <w:ind w:hanging="124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6500</w:t>
            </w:r>
          </w:p>
          <w:p w:rsidR="007C7FEE" w:rsidRPr="001D30C1" w:rsidRDefault="007C7FEE" w:rsidP="007C7FE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3653" w:type="dxa"/>
          </w:tcPr>
          <w:p w:rsidR="007C7FEE" w:rsidRDefault="006A7EAA" w:rsidP="006A7E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587EBA" w:rsidRPr="001D30C1">
              <w:rPr>
                <w:rFonts w:ascii="Times New Roman" w:hAnsi="Times New Roman"/>
                <w:sz w:val="24"/>
                <w:szCs w:val="24"/>
              </w:rPr>
              <w:t xml:space="preserve">Итоги контрольно-надзорной деятельности налоговых органов за </w:t>
            </w:r>
            <w:r w:rsidR="005C409D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587EBA" w:rsidRPr="001D30C1">
              <w:rPr>
                <w:rFonts w:ascii="Times New Roman" w:hAnsi="Times New Roman"/>
                <w:sz w:val="24"/>
                <w:szCs w:val="24"/>
              </w:rPr>
              <w:t xml:space="preserve"> 2019 года. Администрирование налога на добавленную стоимость, в том числе с использованием возможностей АСК «НДС-2» </w:t>
            </w:r>
          </w:p>
          <w:p w:rsidR="006A7EAA" w:rsidRDefault="006A7EAA" w:rsidP="006A7E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bookmarkStart w:id="0" w:name="_GoBack"/>
            <w:bookmarkEnd w:id="0"/>
            <w:r w:rsidRPr="006A7EAA">
              <w:rPr>
                <w:rFonts w:ascii="Times New Roman" w:hAnsi="Times New Roman"/>
                <w:sz w:val="24"/>
                <w:szCs w:val="24"/>
              </w:rPr>
              <w:t>Достоверность ЕГРЮЛ как основная составляющая прозрачного ведения бизнеса и комфортного налогового администрирования</w:t>
            </w:r>
          </w:p>
          <w:p w:rsidR="007069E0" w:rsidRDefault="006A7EAA" w:rsidP="007069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69E0" w:rsidRPr="00575072">
              <w:rPr>
                <w:rFonts w:ascii="Times New Roman" w:hAnsi="Times New Roman"/>
                <w:sz w:val="24"/>
                <w:szCs w:val="24"/>
              </w:rPr>
              <w:t xml:space="preserve">. Мировое соглашение как способ урегулирования задолженности. </w:t>
            </w:r>
          </w:p>
          <w:p w:rsidR="007069E0" w:rsidRPr="001D30C1" w:rsidRDefault="007069E0" w:rsidP="007069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20" w:rsidRPr="001D30C1" w:rsidRDefault="00136F20" w:rsidP="0013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F20" w:rsidRPr="001D30C1" w:rsidRDefault="00136F20" w:rsidP="0013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504" w:rsidRDefault="00641504" w:rsidP="0013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5C409D" w:rsidP="00136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136F20" w:rsidRPr="001D30C1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232" w:type="dxa"/>
          </w:tcPr>
          <w:p w:rsidR="004F47BC" w:rsidRPr="001D30C1" w:rsidRDefault="004F47BC" w:rsidP="004F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7BC" w:rsidRPr="001D30C1" w:rsidRDefault="004F47BC" w:rsidP="004F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7BC" w:rsidRPr="001D30C1" w:rsidRDefault="004F47BC" w:rsidP="004F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1D30C1" w:rsidRDefault="004F47BC" w:rsidP="004F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C1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410" w:type="dxa"/>
          </w:tcPr>
          <w:p w:rsidR="007C7FEE" w:rsidRPr="00EC16A6" w:rsidRDefault="007C7FEE" w:rsidP="00A7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EC16A6" w:rsidRDefault="007C7FEE" w:rsidP="00A7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FEE" w:rsidRPr="00EC16A6" w:rsidRDefault="007C7FEE" w:rsidP="004F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A6">
              <w:rPr>
                <w:rFonts w:ascii="Times New Roman" w:hAnsi="Times New Roman"/>
                <w:sz w:val="24"/>
                <w:szCs w:val="24"/>
              </w:rPr>
              <w:t>г. Южно-Сахалинск,</w:t>
            </w:r>
          </w:p>
          <w:p w:rsidR="007C7FEE" w:rsidRPr="00EC16A6" w:rsidRDefault="007C7FEE" w:rsidP="004F4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A6">
              <w:rPr>
                <w:rFonts w:ascii="Times New Roman" w:hAnsi="Times New Roman"/>
                <w:sz w:val="24"/>
                <w:szCs w:val="24"/>
              </w:rPr>
              <w:t>ул. К. Маркса, 14</w:t>
            </w:r>
          </w:p>
        </w:tc>
      </w:tr>
    </w:tbl>
    <w:p w:rsidR="00EE6F41" w:rsidRPr="00EC16A6" w:rsidRDefault="00EE6F41" w:rsidP="003A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6F41" w:rsidRPr="00EC16A6" w:rsidSect="0047397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A5"/>
    <w:multiLevelType w:val="hybridMultilevel"/>
    <w:tmpl w:val="5522927E"/>
    <w:lvl w:ilvl="0" w:tplc="1068C77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1BE318B5"/>
    <w:multiLevelType w:val="hybridMultilevel"/>
    <w:tmpl w:val="7DC8D4F2"/>
    <w:lvl w:ilvl="0" w:tplc="C9229CA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2249735C"/>
    <w:multiLevelType w:val="hybridMultilevel"/>
    <w:tmpl w:val="99386436"/>
    <w:lvl w:ilvl="0" w:tplc="08502F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54614"/>
    <w:multiLevelType w:val="hybridMultilevel"/>
    <w:tmpl w:val="94EC87E6"/>
    <w:lvl w:ilvl="0" w:tplc="4D0A030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EF8283D"/>
    <w:multiLevelType w:val="hybridMultilevel"/>
    <w:tmpl w:val="38B4D18A"/>
    <w:lvl w:ilvl="0" w:tplc="58EA7AB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>
    <w:nsid w:val="482E5993"/>
    <w:multiLevelType w:val="hybridMultilevel"/>
    <w:tmpl w:val="EDAC8B32"/>
    <w:lvl w:ilvl="0" w:tplc="B3208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9387C"/>
    <w:multiLevelType w:val="hybridMultilevel"/>
    <w:tmpl w:val="7FD2FBF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4925DBA"/>
    <w:multiLevelType w:val="hybridMultilevel"/>
    <w:tmpl w:val="760AEFC8"/>
    <w:lvl w:ilvl="0" w:tplc="1F3EE09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75034876"/>
    <w:multiLevelType w:val="hybridMultilevel"/>
    <w:tmpl w:val="B3A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7"/>
    <w:rsid w:val="00101BAA"/>
    <w:rsid w:val="0012598A"/>
    <w:rsid w:val="001310AB"/>
    <w:rsid w:val="00136F20"/>
    <w:rsid w:val="00141C0B"/>
    <w:rsid w:val="00152289"/>
    <w:rsid w:val="00152E3B"/>
    <w:rsid w:val="00173F76"/>
    <w:rsid w:val="001D30C1"/>
    <w:rsid w:val="00205FF0"/>
    <w:rsid w:val="00252C1B"/>
    <w:rsid w:val="002578D8"/>
    <w:rsid w:val="00263EAE"/>
    <w:rsid w:val="002778E8"/>
    <w:rsid w:val="002806AC"/>
    <w:rsid w:val="002A0618"/>
    <w:rsid w:val="002D3982"/>
    <w:rsid w:val="00301284"/>
    <w:rsid w:val="00311BB2"/>
    <w:rsid w:val="0037381B"/>
    <w:rsid w:val="003A20C2"/>
    <w:rsid w:val="003E13AB"/>
    <w:rsid w:val="00473972"/>
    <w:rsid w:val="004A6E12"/>
    <w:rsid w:val="004C7F9E"/>
    <w:rsid w:val="004F47BC"/>
    <w:rsid w:val="005036F7"/>
    <w:rsid w:val="00517103"/>
    <w:rsid w:val="005732AC"/>
    <w:rsid w:val="00575072"/>
    <w:rsid w:val="00587EBA"/>
    <w:rsid w:val="005C409D"/>
    <w:rsid w:val="005E1C48"/>
    <w:rsid w:val="0061771E"/>
    <w:rsid w:val="00617E0B"/>
    <w:rsid w:val="00641504"/>
    <w:rsid w:val="006A7EAA"/>
    <w:rsid w:val="006B56E6"/>
    <w:rsid w:val="006C7CF5"/>
    <w:rsid w:val="007069E0"/>
    <w:rsid w:val="00717319"/>
    <w:rsid w:val="00752399"/>
    <w:rsid w:val="007C57BC"/>
    <w:rsid w:val="007C7FEE"/>
    <w:rsid w:val="00836D66"/>
    <w:rsid w:val="008A799B"/>
    <w:rsid w:val="008F3069"/>
    <w:rsid w:val="00941DD3"/>
    <w:rsid w:val="00991A68"/>
    <w:rsid w:val="009943A4"/>
    <w:rsid w:val="009C2BC7"/>
    <w:rsid w:val="00A01FF3"/>
    <w:rsid w:val="00A12ED6"/>
    <w:rsid w:val="00A4397D"/>
    <w:rsid w:val="00A712E7"/>
    <w:rsid w:val="00A955A0"/>
    <w:rsid w:val="00B222F4"/>
    <w:rsid w:val="00B223D0"/>
    <w:rsid w:val="00B364B4"/>
    <w:rsid w:val="00B770D7"/>
    <w:rsid w:val="00BD0FB8"/>
    <w:rsid w:val="00CB34BC"/>
    <w:rsid w:val="00D04E17"/>
    <w:rsid w:val="00D45902"/>
    <w:rsid w:val="00DA3732"/>
    <w:rsid w:val="00DB70E1"/>
    <w:rsid w:val="00E00F65"/>
    <w:rsid w:val="00EA0103"/>
    <w:rsid w:val="00EC16A6"/>
    <w:rsid w:val="00EE1725"/>
    <w:rsid w:val="00EE6F41"/>
    <w:rsid w:val="00F33808"/>
    <w:rsid w:val="00F6332F"/>
    <w:rsid w:val="00F77740"/>
    <w:rsid w:val="00F8203A"/>
    <w:rsid w:val="00F8212A"/>
    <w:rsid w:val="00F87B04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1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УТВЕРЖДАЮ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Сарайкина Антонина Владимировна</dc:creator>
  <cp:lastModifiedBy>Бердникова Анастасия Олеговна</cp:lastModifiedBy>
  <cp:revision>2</cp:revision>
  <cp:lastPrinted>2019-08-22T01:14:00Z</cp:lastPrinted>
  <dcterms:created xsi:type="dcterms:W3CDTF">2019-08-22T01:14:00Z</dcterms:created>
  <dcterms:modified xsi:type="dcterms:W3CDTF">2019-08-22T01:14:00Z</dcterms:modified>
</cp:coreProperties>
</file>