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4A0802" w:rsidRPr="002020FE">
        <w:rPr>
          <w:rFonts w:ascii="Times New Roman" w:hAnsi="Times New Roman"/>
          <w:b/>
          <w:sz w:val="28"/>
          <w:szCs w:val="28"/>
          <w:u w:val="single"/>
        </w:rPr>
        <w:t>2</w:t>
      </w:r>
      <w:r w:rsidR="00BF2F8E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Pr="00FD51E5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</w:t>
      </w:r>
      <w:r w:rsidR="004A0802">
        <w:rPr>
          <w:rFonts w:ascii="Times New Roman" w:hAnsi="Times New Roman"/>
          <w:sz w:val="28"/>
          <w:szCs w:val="28"/>
        </w:rPr>
        <w:t>о</w:t>
      </w:r>
      <w:r w:rsidRPr="00941108">
        <w:rPr>
          <w:rFonts w:ascii="Times New Roman" w:hAnsi="Times New Roman"/>
          <w:sz w:val="28"/>
          <w:szCs w:val="28"/>
        </w:rPr>
        <w:t xml:space="preserve"> </w:t>
      </w:r>
      <w:r w:rsidR="004A0802" w:rsidRPr="004A0802">
        <w:rPr>
          <w:rFonts w:ascii="Times New Roman" w:hAnsi="Times New Roman"/>
          <w:sz w:val="28"/>
          <w:szCs w:val="28"/>
        </w:rPr>
        <w:t>2</w:t>
      </w:r>
      <w:r w:rsidR="00B34320">
        <w:rPr>
          <w:rFonts w:ascii="Times New Roman" w:hAnsi="Times New Roman"/>
          <w:sz w:val="28"/>
          <w:szCs w:val="28"/>
        </w:rPr>
        <w:t xml:space="preserve"> </w:t>
      </w:r>
      <w:r w:rsidR="00BF2F8E">
        <w:rPr>
          <w:rFonts w:ascii="Times New Roman" w:hAnsi="Times New Roman"/>
          <w:sz w:val="28"/>
          <w:szCs w:val="28"/>
        </w:rPr>
        <w:t>квартале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2020FE" w:rsidRPr="002020FE">
        <w:rPr>
          <w:rFonts w:ascii="Times New Roman" w:hAnsi="Times New Roman"/>
          <w:sz w:val="28"/>
          <w:szCs w:val="28"/>
        </w:rPr>
        <w:t>234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2020FE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2020FE">
        <w:rPr>
          <w:rFonts w:ascii="Times New Roman" w:hAnsi="Times New Roman"/>
          <w:sz w:val="28"/>
          <w:szCs w:val="28"/>
        </w:rPr>
        <w:t>142</w:t>
      </w:r>
      <w:r w:rsid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интернет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>–</w:t>
      </w:r>
      <w:r w:rsidR="00D655DF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я</w:t>
      </w:r>
      <w:r w:rsidR="003F27AF" w:rsidRPr="003F27AF">
        <w:rPr>
          <w:rFonts w:ascii="Times New Roman" w:hAnsi="Times New Roman"/>
          <w:sz w:val="28"/>
          <w:szCs w:val="28"/>
        </w:rPr>
        <w:t xml:space="preserve"> </w:t>
      </w:r>
      <w:r w:rsidR="004F24AE" w:rsidRPr="00FD51E5">
        <w:rPr>
          <w:rFonts w:ascii="Times New Roman" w:hAnsi="Times New Roman"/>
          <w:sz w:val="28"/>
          <w:szCs w:val="28"/>
        </w:rPr>
        <w:t xml:space="preserve">(из них </w:t>
      </w:r>
      <w:r w:rsidR="002020FE">
        <w:rPr>
          <w:rFonts w:ascii="Times New Roman" w:hAnsi="Times New Roman"/>
          <w:sz w:val="28"/>
          <w:szCs w:val="28"/>
        </w:rPr>
        <w:t>69</w:t>
      </w:r>
      <w:r w:rsidR="00F072A4" w:rsidRPr="00FD51E5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2020FE">
        <w:rPr>
          <w:rFonts w:ascii="Times New Roman" w:hAnsi="Times New Roman"/>
          <w:sz w:val="28"/>
          <w:szCs w:val="28"/>
        </w:rPr>
        <w:t>73</w:t>
      </w:r>
      <w:r w:rsidR="004F24AE"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 w:rsidRPr="00FD51E5">
        <w:rPr>
          <w:rFonts w:ascii="Times New Roman" w:hAnsi="Times New Roman"/>
          <w:sz w:val="28"/>
          <w:szCs w:val="28"/>
        </w:rPr>
        <w:t>2</w:t>
      </w:r>
      <w:proofErr w:type="gramEnd"/>
      <w:r w:rsidR="004F24AE" w:rsidRPr="00FD51E5">
        <w:rPr>
          <w:rFonts w:ascii="Times New Roman" w:hAnsi="Times New Roman"/>
          <w:sz w:val="28"/>
          <w:szCs w:val="28"/>
        </w:rPr>
        <w:t>)</w:t>
      </w:r>
      <w:r w:rsidRPr="00FD51E5">
        <w:rPr>
          <w:rFonts w:ascii="Times New Roman" w:hAnsi="Times New Roman"/>
          <w:sz w:val="28"/>
          <w:szCs w:val="28"/>
        </w:rPr>
        <w:t>. По сравнению с аналогичным периодом 201</w:t>
      </w:r>
      <w:r w:rsidR="00485376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количество обращений </w:t>
      </w:r>
      <w:r w:rsidR="009227AD" w:rsidRPr="00FD51E5">
        <w:rPr>
          <w:rFonts w:ascii="Times New Roman" w:hAnsi="Times New Roman"/>
          <w:sz w:val="28"/>
          <w:szCs w:val="28"/>
        </w:rPr>
        <w:t>у</w:t>
      </w:r>
      <w:r w:rsidR="00094E17" w:rsidRPr="00FD51E5">
        <w:rPr>
          <w:rFonts w:ascii="Times New Roman" w:hAnsi="Times New Roman"/>
          <w:sz w:val="28"/>
          <w:szCs w:val="28"/>
        </w:rPr>
        <w:t>величи</w:t>
      </w:r>
      <w:r w:rsidR="009227AD" w:rsidRPr="00FD51E5">
        <w:rPr>
          <w:rFonts w:ascii="Times New Roman" w:hAnsi="Times New Roman"/>
          <w:sz w:val="28"/>
          <w:szCs w:val="28"/>
        </w:rPr>
        <w:t>лось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5B0B5F" w:rsidRPr="00FD51E5">
        <w:rPr>
          <w:rFonts w:ascii="Times New Roman" w:hAnsi="Times New Roman"/>
          <w:sz w:val="28"/>
          <w:szCs w:val="28"/>
        </w:rPr>
        <w:t xml:space="preserve">в </w:t>
      </w:r>
      <w:r w:rsidR="00FD51E5" w:rsidRPr="00FD51E5">
        <w:rPr>
          <w:rFonts w:ascii="Times New Roman" w:hAnsi="Times New Roman"/>
          <w:sz w:val="28"/>
          <w:szCs w:val="28"/>
        </w:rPr>
        <w:t>1</w:t>
      </w:r>
      <w:r w:rsidR="00E604DC" w:rsidRPr="00FD51E5">
        <w:rPr>
          <w:rFonts w:ascii="Times New Roman" w:hAnsi="Times New Roman"/>
          <w:sz w:val="28"/>
          <w:szCs w:val="28"/>
        </w:rPr>
        <w:t>,</w:t>
      </w:r>
      <w:r w:rsidR="002020FE">
        <w:rPr>
          <w:rFonts w:ascii="Times New Roman" w:hAnsi="Times New Roman"/>
          <w:sz w:val="28"/>
          <w:szCs w:val="28"/>
        </w:rPr>
        <w:t>7</w:t>
      </w:r>
      <w:r w:rsidR="00E604DC" w:rsidRPr="00FD51E5">
        <w:rPr>
          <w:rFonts w:ascii="Times New Roman" w:hAnsi="Times New Roman"/>
          <w:sz w:val="28"/>
          <w:szCs w:val="28"/>
        </w:rPr>
        <w:t xml:space="preserve"> раза</w:t>
      </w:r>
      <w:r w:rsidRPr="00FD51E5">
        <w:rPr>
          <w:rFonts w:ascii="Times New Roman" w:hAnsi="Times New Roman"/>
          <w:sz w:val="28"/>
          <w:szCs w:val="28"/>
        </w:rPr>
        <w:t xml:space="preserve"> (в</w:t>
      </w:r>
      <w:r w:rsidR="004A0802">
        <w:rPr>
          <w:rFonts w:ascii="Times New Roman" w:hAnsi="Times New Roman"/>
          <w:sz w:val="28"/>
          <w:szCs w:val="28"/>
        </w:rPr>
        <w:t>о</w:t>
      </w:r>
      <w:r w:rsidRPr="00FD51E5">
        <w:rPr>
          <w:rFonts w:ascii="Times New Roman" w:hAnsi="Times New Roman"/>
          <w:sz w:val="28"/>
          <w:szCs w:val="28"/>
        </w:rPr>
        <w:t xml:space="preserve"> </w:t>
      </w:r>
      <w:r w:rsidR="004A0802">
        <w:rPr>
          <w:rFonts w:ascii="Times New Roman" w:hAnsi="Times New Roman"/>
          <w:sz w:val="28"/>
          <w:szCs w:val="28"/>
        </w:rPr>
        <w:t>2</w:t>
      </w:r>
      <w:r w:rsidR="001D6C84" w:rsidRPr="001D6C84">
        <w:rPr>
          <w:rFonts w:ascii="Times New Roman" w:hAnsi="Times New Roman"/>
          <w:sz w:val="28"/>
          <w:szCs w:val="28"/>
        </w:rPr>
        <w:t xml:space="preserve"> </w:t>
      </w:r>
      <w:r w:rsidR="001D6C84">
        <w:rPr>
          <w:rFonts w:ascii="Times New Roman" w:hAnsi="Times New Roman"/>
          <w:sz w:val="28"/>
          <w:szCs w:val="28"/>
        </w:rPr>
        <w:t>квартале</w:t>
      </w:r>
      <w:r w:rsidR="009227AD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201</w:t>
      </w:r>
      <w:r w:rsidR="00610750" w:rsidRPr="00FD51E5">
        <w:rPr>
          <w:rFonts w:ascii="Times New Roman" w:hAnsi="Times New Roman"/>
          <w:sz w:val="28"/>
          <w:szCs w:val="28"/>
        </w:rPr>
        <w:t>6</w:t>
      </w:r>
      <w:r w:rsidRPr="00FD51E5">
        <w:rPr>
          <w:rFonts w:ascii="Times New Roman" w:hAnsi="Times New Roman"/>
          <w:sz w:val="28"/>
          <w:szCs w:val="28"/>
        </w:rPr>
        <w:t xml:space="preserve"> года поступило </w:t>
      </w:r>
      <w:r w:rsidR="001D6C84">
        <w:rPr>
          <w:rFonts w:ascii="Times New Roman" w:hAnsi="Times New Roman"/>
          <w:sz w:val="28"/>
          <w:szCs w:val="28"/>
        </w:rPr>
        <w:t>1</w:t>
      </w:r>
      <w:r w:rsidR="002020FE">
        <w:rPr>
          <w:rFonts w:ascii="Times New Roman" w:hAnsi="Times New Roman"/>
          <w:sz w:val="28"/>
          <w:szCs w:val="28"/>
        </w:rPr>
        <w:t>38</w:t>
      </w:r>
      <w:r w:rsidR="00603283" w:rsidRPr="00FD51E5">
        <w:rPr>
          <w:rFonts w:ascii="Times New Roman" w:hAnsi="Times New Roman"/>
          <w:sz w:val="28"/>
          <w:szCs w:val="28"/>
        </w:rPr>
        <w:t xml:space="preserve"> </w:t>
      </w:r>
      <w:r w:rsidRPr="00FD51E5">
        <w:rPr>
          <w:rFonts w:ascii="Times New Roman" w:hAnsi="Times New Roman"/>
          <w:sz w:val="28"/>
          <w:szCs w:val="28"/>
        </w:rPr>
        <w:t>обращени</w:t>
      </w:r>
      <w:r w:rsidR="00FD51E5" w:rsidRPr="00FD51E5">
        <w:rPr>
          <w:rFonts w:ascii="Times New Roman" w:hAnsi="Times New Roman"/>
          <w:sz w:val="28"/>
          <w:szCs w:val="28"/>
        </w:rPr>
        <w:t>й</w:t>
      </w:r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610750" w:rsidRDefault="00135FC8" w:rsidP="00610750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2020FE" w:rsidRDefault="00FD51E5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транспортного налога</w:t>
      </w:r>
      <w:r w:rsidRPr="004F24AE">
        <w:rPr>
          <w:rFonts w:ascii="Times New Roman" w:hAnsi="Times New Roman"/>
          <w:sz w:val="28"/>
          <w:szCs w:val="28"/>
        </w:rPr>
        <w:t>(</w:t>
      </w:r>
      <w:r w:rsidR="002020FE">
        <w:rPr>
          <w:rFonts w:ascii="Times New Roman" w:hAnsi="Times New Roman"/>
          <w:sz w:val="28"/>
          <w:szCs w:val="28"/>
        </w:rPr>
        <w:t>3</w:t>
      </w:r>
      <w:r w:rsidR="001D6C84">
        <w:rPr>
          <w:rFonts w:ascii="Times New Roman" w:hAnsi="Times New Roman"/>
          <w:sz w:val="28"/>
          <w:szCs w:val="28"/>
        </w:rPr>
        <w:t>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2020FE">
        <w:rPr>
          <w:rFonts w:ascii="Times New Roman" w:hAnsi="Times New Roman"/>
          <w:sz w:val="28"/>
          <w:szCs w:val="28"/>
        </w:rPr>
        <w:t>13</w:t>
      </w:r>
      <w:r w:rsidR="001D6C84">
        <w:rPr>
          <w:rFonts w:ascii="Times New Roman" w:hAnsi="Times New Roman"/>
          <w:sz w:val="28"/>
          <w:szCs w:val="28"/>
        </w:rPr>
        <w:t>,7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2020FE" w:rsidRPr="002020FE">
        <w:rPr>
          <w:rFonts w:ascii="Times New Roman" w:hAnsi="Times New Roman"/>
          <w:sz w:val="28"/>
          <w:szCs w:val="28"/>
        </w:rPr>
        <w:t xml:space="preserve"> </w:t>
      </w:r>
    </w:p>
    <w:p w:rsidR="002020FE" w:rsidRDefault="002020FE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29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12,4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2020FE" w:rsidRDefault="002020FE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задолженности по налогам и сборам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12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2020FE" w:rsidRDefault="00610750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="002020FE">
        <w:rPr>
          <w:rFonts w:ascii="Times New Roman" w:hAnsi="Times New Roman"/>
          <w:sz w:val="28"/>
          <w:szCs w:val="28"/>
        </w:rPr>
        <w:t>20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020DD4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2020FE">
        <w:rPr>
          <w:rFonts w:ascii="Times New Roman" w:hAnsi="Times New Roman"/>
          <w:sz w:val="28"/>
          <w:szCs w:val="28"/>
        </w:rPr>
        <w:t>8</w:t>
      </w:r>
      <w:r w:rsidR="001D6C84">
        <w:rPr>
          <w:rFonts w:ascii="Times New Roman" w:hAnsi="Times New Roman"/>
          <w:sz w:val="28"/>
          <w:szCs w:val="28"/>
        </w:rPr>
        <w:t>,</w:t>
      </w:r>
      <w:r w:rsidR="002020FE"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FD51E5" w:rsidRPr="00FD51E5">
        <w:rPr>
          <w:rFonts w:ascii="Times New Roman" w:hAnsi="Times New Roman"/>
          <w:sz w:val="28"/>
          <w:szCs w:val="28"/>
        </w:rPr>
        <w:t xml:space="preserve"> </w:t>
      </w:r>
    </w:p>
    <w:p w:rsidR="002020FE" w:rsidRDefault="002020FE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-обжалования решений государственных органов и должностных лиц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14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2020FE" w:rsidRDefault="002020FE" w:rsidP="002020F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зачета и возврата излишне уплаченных или излишне взысканных сумм налогов, сборов, пеней, штрафов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13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5,6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2A6E47" w:rsidRDefault="00603283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счисления и уплаты земельного налога</w:t>
      </w:r>
      <w:r w:rsidR="002020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2020FE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="002020FE" w:rsidRPr="004F24AE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 w:rsidR="002020FE">
        <w:rPr>
          <w:rFonts w:ascii="Times New Roman" w:hAnsi="Times New Roman"/>
          <w:sz w:val="28"/>
          <w:szCs w:val="28"/>
        </w:rPr>
        <w:t>по 9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B301E5">
        <w:rPr>
          <w:rFonts w:ascii="Times New Roman" w:hAnsi="Times New Roman"/>
          <w:sz w:val="28"/>
          <w:szCs w:val="28"/>
        </w:rPr>
        <w:t>3,8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="002A6E47" w:rsidRPr="002A6E47">
        <w:rPr>
          <w:rFonts w:ascii="Times New Roman" w:hAnsi="Times New Roman"/>
          <w:sz w:val="28"/>
          <w:szCs w:val="28"/>
        </w:rPr>
        <w:t xml:space="preserve"> </w:t>
      </w:r>
    </w:p>
    <w:p w:rsidR="002A6E47" w:rsidRDefault="002A6E47" w:rsidP="002A6E4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уклонения от налогообложения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B301E5">
        <w:rPr>
          <w:rFonts w:ascii="Times New Roman" w:hAnsi="Times New Roman"/>
          <w:sz w:val="28"/>
          <w:szCs w:val="28"/>
        </w:rPr>
        <w:t>3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FD51E5" w:rsidRPr="004F24AE">
        <w:rPr>
          <w:rFonts w:ascii="Times New Roman" w:hAnsi="Times New Roman"/>
          <w:sz w:val="28"/>
          <w:szCs w:val="28"/>
        </w:rPr>
        <w:t xml:space="preserve"> </w:t>
      </w:r>
      <w:r w:rsidR="00610750">
        <w:rPr>
          <w:rFonts w:ascii="Times New Roman" w:hAnsi="Times New Roman"/>
          <w:sz w:val="28"/>
          <w:szCs w:val="28"/>
        </w:rPr>
        <w:t xml:space="preserve"> </w:t>
      </w:r>
      <w:r w:rsidR="002020FE">
        <w:rPr>
          <w:rFonts w:ascii="Times New Roman" w:hAnsi="Times New Roman"/>
          <w:sz w:val="28"/>
          <w:szCs w:val="28"/>
        </w:rPr>
        <w:t>налогообложения малого бизнеса,</w:t>
      </w:r>
      <w:r w:rsidR="002020FE" w:rsidRPr="004F24AE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юридических лиц, </w:t>
      </w:r>
      <w:r w:rsidR="002020FE">
        <w:rPr>
          <w:rFonts w:ascii="Times New Roman" w:hAnsi="Times New Roman"/>
          <w:sz w:val="28"/>
          <w:szCs w:val="28"/>
        </w:rPr>
        <w:t>применения ККТ</w:t>
      </w:r>
      <w:r w:rsidR="002A6E47">
        <w:rPr>
          <w:rFonts w:ascii="Times New Roman" w:hAnsi="Times New Roman"/>
          <w:sz w:val="28"/>
          <w:szCs w:val="28"/>
        </w:rPr>
        <w:t>,  налога на добавленную стоимость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="004A0802">
        <w:rPr>
          <w:rFonts w:ascii="Times New Roman" w:hAnsi="Times New Roman"/>
          <w:sz w:val="28"/>
          <w:szCs w:val="28"/>
        </w:rPr>
        <w:t>о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4A0802">
        <w:rPr>
          <w:rFonts w:ascii="Times New Roman" w:hAnsi="Times New Roman"/>
          <w:sz w:val="28"/>
          <w:szCs w:val="28"/>
        </w:rPr>
        <w:t>2</w:t>
      </w:r>
      <w:r w:rsidR="00BF2F8E">
        <w:rPr>
          <w:rFonts w:ascii="Times New Roman" w:hAnsi="Times New Roman"/>
          <w:sz w:val="28"/>
          <w:szCs w:val="28"/>
        </w:rPr>
        <w:t xml:space="preserve"> квартале</w:t>
      </w:r>
      <w:r w:rsidR="00AE4D22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AE4D22">
        <w:rPr>
          <w:rFonts w:ascii="Times New Roman" w:hAnsi="Times New Roman"/>
          <w:sz w:val="28"/>
          <w:szCs w:val="28"/>
        </w:rPr>
        <w:t xml:space="preserve">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B301E5" w:rsidRPr="00EF6886" w:rsidTr="00404680">
        <w:tc>
          <w:tcPr>
            <w:tcW w:w="7655" w:type="dxa"/>
          </w:tcPr>
          <w:p w:rsidR="00B301E5" w:rsidRPr="00EF6886" w:rsidRDefault="00B301E5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B301E5" w:rsidRPr="00300FD6" w:rsidRDefault="00B301E5" w:rsidP="00B301E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1383" w:type="dxa"/>
          </w:tcPr>
          <w:p w:rsidR="00B301E5" w:rsidRDefault="00B301E5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04680">
        <w:tc>
          <w:tcPr>
            <w:tcW w:w="7655" w:type="dxa"/>
          </w:tcPr>
          <w:p w:rsidR="00B301E5" w:rsidRPr="00EF6886" w:rsidRDefault="00B301E5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B301E5" w:rsidRPr="00300FD6" w:rsidRDefault="00B301E5" w:rsidP="00225F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04680">
        <w:tc>
          <w:tcPr>
            <w:tcW w:w="7655" w:type="dxa"/>
          </w:tcPr>
          <w:p w:rsidR="00B301E5" w:rsidRPr="00EF6886" w:rsidRDefault="00B301E5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B301E5" w:rsidRPr="00300FD6" w:rsidRDefault="00B301E5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11E96">
        <w:trPr>
          <w:trHeight w:val="409"/>
        </w:trPr>
        <w:tc>
          <w:tcPr>
            <w:tcW w:w="7655" w:type="dxa"/>
          </w:tcPr>
          <w:p w:rsidR="00B301E5" w:rsidRPr="00EF6886" w:rsidRDefault="00B301E5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B301E5" w:rsidRPr="00300FD6" w:rsidRDefault="00B301E5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11E96">
        <w:tc>
          <w:tcPr>
            <w:tcW w:w="7655" w:type="dxa"/>
          </w:tcPr>
          <w:p w:rsidR="00B301E5" w:rsidRPr="00EF6886" w:rsidRDefault="00B301E5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B301E5" w:rsidRPr="00300FD6" w:rsidRDefault="00B301E5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11E96">
        <w:tc>
          <w:tcPr>
            <w:tcW w:w="7655" w:type="dxa"/>
          </w:tcPr>
          <w:p w:rsidR="00B301E5" w:rsidRPr="00EF6886" w:rsidRDefault="00B301E5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B301E5" w:rsidRPr="00300FD6" w:rsidRDefault="00B301E5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04680">
        <w:tc>
          <w:tcPr>
            <w:tcW w:w="7655" w:type="dxa"/>
          </w:tcPr>
          <w:p w:rsidR="00B301E5" w:rsidRPr="00EF6886" w:rsidRDefault="00B301E5" w:rsidP="00B301E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кадров и безопасности</w:t>
            </w:r>
          </w:p>
        </w:tc>
        <w:tc>
          <w:tcPr>
            <w:tcW w:w="1276" w:type="dxa"/>
          </w:tcPr>
          <w:p w:rsidR="00B301E5" w:rsidRPr="00300FD6" w:rsidRDefault="00B301E5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EB625A">
        <w:tc>
          <w:tcPr>
            <w:tcW w:w="7655" w:type="dxa"/>
          </w:tcPr>
          <w:p w:rsidR="00B301E5" w:rsidRPr="00EF6886" w:rsidRDefault="00B301E5" w:rsidP="00EB62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B301E5" w:rsidRPr="00300FD6" w:rsidRDefault="00B301E5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EB625A">
        <w:tc>
          <w:tcPr>
            <w:tcW w:w="7655" w:type="dxa"/>
          </w:tcPr>
          <w:p w:rsidR="00B301E5" w:rsidRPr="00EF6886" w:rsidRDefault="00B301E5" w:rsidP="000C76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1276" w:type="dxa"/>
          </w:tcPr>
          <w:p w:rsidR="00B301E5" w:rsidRPr="00300FD6" w:rsidRDefault="00B301E5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11E96">
        <w:tc>
          <w:tcPr>
            <w:tcW w:w="7655" w:type="dxa"/>
          </w:tcPr>
          <w:p w:rsidR="00B301E5" w:rsidRPr="00EF6886" w:rsidRDefault="00B301E5" w:rsidP="00411E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</w:tcPr>
          <w:p w:rsidR="00B301E5" w:rsidRPr="00300FD6" w:rsidRDefault="00B301E5" w:rsidP="00411E9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EB625A">
        <w:tc>
          <w:tcPr>
            <w:tcW w:w="7655" w:type="dxa"/>
          </w:tcPr>
          <w:p w:rsidR="00B301E5" w:rsidRPr="00EF6886" w:rsidRDefault="00B301E5" w:rsidP="000C760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B301E5" w:rsidRPr="00300FD6" w:rsidRDefault="00B301E5" w:rsidP="00EB625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FC3BA6">
        <w:tc>
          <w:tcPr>
            <w:tcW w:w="7655" w:type="dxa"/>
          </w:tcPr>
          <w:p w:rsidR="00B301E5" w:rsidRPr="00EF6886" w:rsidRDefault="00B301E5" w:rsidP="00FC3BA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камерального контроля</w:t>
            </w:r>
          </w:p>
        </w:tc>
        <w:tc>
          <w:tcPr>
            <w:tcW w:w="1276" w:type="dxa"/>
          </w:tcPr>
          <w:p w:rsidR="00B301E5" w:rsidRPr="00300FD6" w:rsidRDefault="00B301E5" w:rsidP="00FC3B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FC3BA6">
        <w:tc>
          <w:tcPr>
            <w:tcW w:w="7655" w:type="dxa"/>
          </w:tcPr>
          <w:p w:rsidR="00B301E5" w:rsidRPr="00EF6886" w:rsidRDefault="00B301E5" w:rsidP="00FC3BA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 отдел</w:t>
            </w:r>
          </w:p>
        </w:tc>
        <w:tc>
          <w:tcPr>
            <w:tcW w:w="1276" w:type="dxa"/>
          </w:tcPr>
          <w:p w:rsidR="00B301E5" w:rsidRPr="00300FD6" w:rsidRDefault="00B301E5" w:rsidP="00FC3B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01E5" w:rsidRPr="00EF6886" w:rsidTr="00404680">
        <w:tc>
          <w:tcPr>
            <w:tcW w:w="7655" w:type="dxa"/>
          </w:tcPr>
          <w:p w:rsidR="00B301E5" w:rsidRPr="00EF6886" w:rsidRDefault="00B301E5" w:rsidP="00DB44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Хозяйственный отдел</w:t>
            </w:r>
          </w:p>
        </w:tc>
        <w:tc>
          <w:tcPr>
            <w:tcW w:w="1276" w:type="dxa"/>
          </w:tcPr>
          <w:p w:rsidR="00B301E5" w:rsidRPr="00300FD6" w:rsidRDefault="00B301E5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01E5" w:rsidRDefault="00B301E5" w:rsidP="00FC3BA6"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B301E5" w:rsidP="00156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1D6C84">
        <w:rPr>
          <w:rFonts w:ascii="Times New Roman" w:hAnsi="Times New Roman"/>
          <w:sz w:val="28"/>
          <w:szCs w:val="28"/>
        </w:rPr>
        <w:t>2</w:t>
      </w:r>
      <w:r w:rsidR="00B301E5">
        <w:rPr>
          <w:rFonts w:ascii="Times New Roman" w:hAnsi="Times New Roman"/>
          <w:sz w:val="28"/>
          <w:szCs w:val="28"/>
        </w:rPr>
        <w:t>19</w:t>
      </w:r>
      <w:r w:rsidRPr="00135FC8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я</w:t>
      </w:r>
      <w:r w:rsidRPr="00135FC8">
        <w:rPr>
          <w:rFonts w:ascii="Times New Roman" w:hAnsi="Times New Roman"/>
          <w:sz w:val="28"/>
          <w:szCs w:val="28"/>
        </w:rPr>
        <w:t xml:space="preserve">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4A0802">
        <w:rPr>
          <w:rFonts w:ascii="Times New Roman" w:hAnsi="Times New Roman"/>
          <w:sz w:val="28"/>
          <w:szCs w:val="28"/>
        </w:rPr>
        <w:t>2</w:t>
      </w:r>
      <w:r w:rsidR="00BF2F8E">
        <w:rPr>
          <w:rFonts w:ascii="Times New Roman" w:hAnsi="Times New Roman"/>
          <w:sz w:val="28"/>
          <w:szCs w:val="28"/>
        </w:rPr>
        <w:t xml:space="preserve"> квартал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</w:t>
      </w:r>
      <w:r w:rsidR="00610750">
        <w:rPr>
          <w:rFonts w:ascii="Times New Roman" w:hAnsi="Times New Roman"/>
          <w:sz w:val="28"/>
          <w:szCs w:val="28"/>
        </w:rPr>
        <w:t>7</w:t>
      </w:r>
      <w:r w:rsidR="00E23BF0">
        <w:rPr>
          <w:rFonts w:ascii="Times New Roman" w:hAnsi="Times New Roman"/>
          <w:sz w:val="28"/>
          <w:szCs w:val="28"/>
        </w:rPr>
        <w:t xml:space="preserve">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301E5" w:rsidRDefault="00EF7DCD" w:rsidP="00B301E5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lastRenderedPageBreak/>
        <w:t>В</w:t>
      </w:r>
      <w:r w:rsidR="004A0802">
        <w:rPr>
          <w:rFonts w:ascii="Times New Roman" w:hAnsi="Times New Roman"/>
          <w:sz w:val="28"/>
          <w:szCs w:val="28"/>
        </w:rPr>
        <w:t>о</w:t>
      </w:r>
      <w:r w:rsidRPr="00EF7DCD">
        <w:rPr>
          <w:rFonts w:ascii="Times New Roman" w:hAnsi="Times New Roman"/>
          <w:sz w:val="28"/>
          <w:szCs w:val="28"/>
        </w:rPr>
        <w:t xml:space="preserve"> </w:t>
      </w:r>
      <w:r w:rsidR="004A0802">
        <w:rPr>
          <w:rFonts w:ascii="Times New Roman" w:hAnsi="Times New Roman"/>
          <w:sz w:val="28"/>
          <w:szCs w:val="28"/>
        </w:rPr>
        <w:t>2</w:t>
      </w:r>
      <w:r w:rsidR="00BF2F8E">
        <w:rPr>
          <w:rFonts w:ascii="Times New Roman" w:hAnsi="Times New Roman"/>
          <w:sz w:val="28"/>
          <w:szCs w:val="28"/>
        </w:rPr>
        <w:t xml:space="preserve"> квартале</w:t>
      </w:r>
      <w:r w:rsidR="00F211A3">
        <w:rPr>
          <w:rFonts w:ascii="Times New Roman" w:hAnsi="Times New Roman"/>
          <w:sz w:val="28"/>
          <w:szCs w:val="28"/>
        </w:rPr>
        <w:t xml:space="preserve"> 201</w:t>
      </w:r>
      <w:r w:rsidR="00610750">
        <w:rPr>
          <w:rFonts w:ascii="Times New Roman" w:hAnsi="Times New Roman"/>
          <w:sz w:val="28"/>
          <w:szCs w:val="28"/>
        </w:rPr>
        <w:t>7</w:t>
      </w:r>
      <w:r w:rsidR="00F211A3">
        <w:rPr>
          <w:rFonts w:ascii="Times New Roman" w:hAnsi="Times New Roman"/>
          <w:sz w:val="28"/>
          <w:szCs w:val="28"/>
        </w:rPr>
        <w:t xml:space="preserve">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обратилс</w:t>
      </w:r>
      <w:r w:rsidR="00B301E5">
        <w:rPr>
          <w:rFonts w:ascii="Times New Roman" w:hAnsi="Times New Roman"/>
          <w:sz w:val="28"/>
          <w:szCs w:val="28"/>
        </w:rPr>
        <w:t>я</w:t>
      </w:r>
      <w:r w:rsidR="00B43669">
        <w:rPr>
          <w:rFonts w:ascii="Times New Roman" w:hAnsi="Times New Roman"/>
          <w:sz w:val="28"/>
          <w:szCs w:val="28"/>
        </w:rPr>
        <w:t xml:space="preserve"> </w:t>
      </w:r>
      <w:r w:rsidR="00B301E5">
        <w:rPr>
          <w:rFonts w:ascii="Times New Roman" w:hAnsi="Times New Roman"/>
          <w:sz w:val="28"/>
          <w:szCs w:val="28"/>
        </w:rPr>
        <w:t>1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1E5">
        <w:rPr>
          <w:rFonts w:ascii="Times New Roman" w:hAnsi="Times New Roman"/>
          <w:sz w:val="28"/>
          <w:szCs w:val="28"/>
        </w:rPr>
        <w:t>О</w:t>
      </w:r>
      <w:r w:rsidR="00B301E5" w:rsidRPr="00F211A3">
        <w:rPr>
          <w:rFonts w:ascii="Times New Roman" w:hAnsi="Times New Roman"/>
          <w:sz w:val="28"/>
          <w:szCs w:val="28"/>
        </w:rPr>
        <w:t>бративш</w:t>
      </w:r>
      <w:r w:rsidR="00B301E5">
        <w:rPr>
          <w:rFonts w:ascii="Times New Roman" w:hAnsi="Times New Roman"/>
          <w:sz w:val="28"/>
          <w:szCs w:val="28"/>
        </w:rPr>
        <w:t>е</w:t>
      </w:r>
      <w:r w:rsidR="00B301E5" w:rsidRPr="00F211A3">
        <w:rPr>
          <w:rFonts w:ascii="Times New Roman" w:hAnsi="Times New Roman"/>
          <w:sz w:val="28"/>
          <w:szCs w:val="28"/>
        </w:rPr>
        <w:t>м</w:t>
      </w:r>
      <w:r w:rsidR="00B301E5">
        <w:rPr>
          <w:rFonts w:ascii="Times New Roman" w:hAnsi="Times New Roman"/>
          <w:sz w:val="28"/>
          <w:szCs w:val="28"/>
        </w:rPr>
        <w:t>у</w:t>
      </w:r>
      <w:r w:rsidR="00B301E5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B301E5" w:rsidRPr="00F211A3">
        <w:rPr>
          <w:rFonts w:ascii="Times New Roman" w:hAnsi="Times New Roman"/>
          <w:sz w:val="28"/>
          <w:szCs w:val="28"/>
        </w:rPr>
        <w:t xml:space="preserve"> даны разъяснения руководством и специалистами </w:t>
      </w:r>
      <w:r w:rsidR="00B301E5">
        <w:rPr>
          <w:rFonts w:ascii="Times New Roman" w:hAnsi="Times New Roman"/>
          <w:sz w:val="28"/>
          <w:szCs w:val="28"/>
        </w:rPr>
        <w:t>Управления.</w:t>
      </w:r>
    </w:p>
    <w:p w:rsidR="00E84A4B" w:rsidRPr="003F27AF" w:rsidRDefault="00E84A4B" w:rsidP="00B301E5">
      <w:pPr>
        <w:spacing w:after="0" w:line="36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 w:rsidR="004A0802">
        <w:rPr>
          <w:rFonts w:ascii="Times New Roman" w:hAnsi="Times New Roman"/>
          <w:sz w:val="28"/>
          <w:szCs w:val="28"/>
        </w:rPr>
        <w:t>о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="004A0802">
        <w:rPr>
          <w:rFonts w:ascii="Times New Roman" w:hAnsi="Times New Roman"/>
          <w:sz w:val="28"/>
          <w:szCs w:val="28"/>
        </w:rPr>
        <w:t>2</w:t>
      </w:r>
      <w:r w:rsidR="00BF2F8E">
        <w:rPr>
          <w:rFonts w:ascii="Times New Roman" w:hAnsi="Times New Roman"/>
          <w:sz w:val="28"/>
          <w:szCs w:val="28"/>
        </w:rPr>
        <w:t xml:space="preserve"> квартале</w:t>
      </w:r>
      <w:r w:rsidR="00610750">
        <w:rPr>
          <w:rFonts w:ascii="Times New Roman" w:hAnsi="Times New Roman"/>
          <w:sz w:val="28"/>
          <w:szCs w:val="28"/>
        </w:rPr>
        <w:t xml:space="preserve">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="00AC2EA2" w:rsidRPr="00AC2EA2">
        <w:rPr>
          <w:rFonts w:ascii="Times New Roman" w:hAnsi="Times New Roman"/>
          <w:sz w:val="28"/>
          <w:szCs w:val="28"/>
        </w:rPr>
        <w:t>1</w:t>
      </w:r>
      <w:r w:rsidR="003476F4" w:rsidRPr="003476F4">
        <w:rPr>
          <w:rFonts w:ascii="Times New Roman" w:hAnsi="Times New Roman"/>
          <w:sz w:val="28"/>
          <w:szCs w:val="28"/>
        </w:rPr>
        <w:t xml:space="preserve">2496 </w:t>
      </w:r>
      <w:r w:rsidRPr="0034064E">
        <w:rPr>
          <w:rFonts w:ascii="Times New Roman" w:hAnsi="Times New Roman"/>
          <w:sz w:val="28"/>
          <w:szCs w:val="28"/>
        </w:rPr>
        <w:t>обращен</w:t>
      </w:r>
      <w:r w:rsidR="00121648" w:rsidRPr="0034064E">
        <w:rPr>
          <w:rFonts w:ascii="Times New Roman" w:hAnsi="Times New Roman"/>
          <w:sz w:val="28"/>
          <w:szCs w:val="28"/>
        </w:rPr>
        <w:t>и</w:t>
      </w:r>
      <w:r w:rsidR="0034064E" w:rsidRPr="0034064E">
        <w:rPr>
          <w:rFonts w:ascii="Times New Roman" w:hAnsi="Times New Roman"/>
          <w:sz w:val="28"/>
          <w:szCs w:val="28"/>
        </w:rPr>
        <w:t>й</w:t>
      </w:r>
      <w:r w:rsidRPr="0034064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3476F4" w:rsidRPr="003476F4">
        <w:rPr>
          <w:rFonts w:ascii="Times New Roman" w:hAnsi="Times New Roman"/>
          <w:sz w:val="28"/>
          <w:szCs w:val="28"/>
        </w:rPr>
        <w:t>1811</w:t>
      </w:r>
      <w:r w:rsidRPr="0034064E">
        <w:rPr>
          <w:rFonts w:ascii="Times New Roman" w:hAnsi="Times New Roman"/>
          <w:sz w:val="28"/>
          <w:szCs w:val="28"/>
        </w:rPr>
        <w:t xml:space="preserve"> интернет </w:t>
      </w:r>
      <w:r w:rsidR="004B72AB" w:rsidRPr="0034064E">
        <w:rPr>
          <w:rFonts w:ascii="Times New Roman" w:hAnsi="Times New Roman"/>
          <w:sz w:val="28"/>
          <w:szCs w:val="28"/>
        </w:rPr>
        <w:t>–</w:t>
      </w:r>
      <w:r w:rsidRPr="0034064E">
        <w:rPr>
          <w:rFonts w:ascii="Times New Roman" w:hAnsi="Times New Roman"/>
          <w:sz w:val="28"/>
          <w:szCs w:val="28"/>
        </w:rPr>
        <w:t xml:space="preserve"> обращени</w:t>
      </w:r>
      <w:r w:rsidR="00251292" w:rsidRPr="0034064E">
        <w:rPr>
          <w:rFonts w:ascii="Times New Roman" w:hAnsi="Times New Roman"/>
          <w:sz w:val="28"/>
          <w:szCs w:val="28"/>
        </w:rPr>
        <w:t>й</w:t>
      </w:r>
      <w:r w:rsidR="00894173" w:rsidRPr="0034064E">
        <w:rPr>
          <w:rFonts w:ascii="Times New Roman" w:hAnsi="Times New Roman"/>
          <w:sz w:val="28"/>
          <w:szCs w:val="28"/>
        </w:rPr>
        <w:t xml:space="preserve"> (из них </w:t>
      </w:r>
      <w:r w:rsidR="003476F4" w:rsidRPr="003476F4">
        <w:rPr>
          <w:rFonts w:ascii="Times New Roman" w:hAnsi="Times New Roman"/>
          <w:sz w:val="28"/>
          <w:szCs w:val="28"/>
        </w:rPr>
        <w:t>242</w:t>
      </w:r>
      <w:r w:rsidR="00EF6886"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="00AC2EA2" w:rsidRPr="00AC2EA2">
        <w:rPr>
          <w:rFonts w:ascii="Times New Roman" w:hAnsi="Times New Roman"/>
          <w:sz w:val="28"/>
          <w:szCs w:val="28"/>
        </w:rPr>
        <w:t>1</w:t>
      </w:r>
      <w:r w:rsidR="003476F4" w:rsidRPr="003476F4">
        <w:rPr>
          <w:rFonts w:ascii="Times New Roman" w:hAnsi="Times New Roman"/>
          <w:sz w:val="28"/>
          <w:szCs w:val="28"/>
        </w:rPr>
        <w:t>569</w:t>
      </w:r>
      <w:r w:rsidR="00EF6886"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34064E">
        <w:rPr>
          <w:rFonts w:ascii="Times New Roman" w:hAnsi="Times New Roman"/>
          <w:sz w:val="28"/>
          <w:szCs w:val="28"/>
        </w:rPr>
        <w:t>2</w:t>
      </w:r>
      <w:proofErr w:type="gramEnd"/>
      <w:r w:rsidR="00EF6886" w:rsidRPr="0034064E">
        <w:rPr>
          <w:rFonts w:ascii="Times New Roman" w:hAnsi="Times New Roman"/>
          <w:sz w:val="28"/>
          <w:szCs w:val="28"/>
        </w:rPr>
        <w:t>)</w:t>
      </w:r>
      <w:r w:rsidR="00F211A3" w:rsidRPr="0034064E">
        <w:rPr>
          <w:rFonts w:ascii="Times New Roman" w:hAnsi="Times New Roman"/>
          <w:sz w:val="28"/>
          <w:szCs w:val="28"/>
        </w:rPr>
        <w:t>. Н</w:t>
      </w:r>
      <w:r w:rsidR="004B72AB" w:rsidRPr="0034064E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3476F4" w:rsidRPr="003476F4">
        <w:rPr>
          <w:rFonts w:ascii="Times New Roman" w:hAnsi="Times New Roman"/>
          <w:sz w:val="28"/>
          <w:szCs w:val="28"/>
        </w:rPr>
        <w:t>6116</w:t>
      </w:r>
      <w:r w:rsidR="00593EA7" w:rsidRPr="0034064E">
        <w:rPr>
          <w:rFonts w:ascii="Times New Roman" w:hAnsi="Times New Roman"/>
          <w:sz w:val="28"/>
          <w:szCs w:val="28"/>
        </w:rPr>
        <w:t xml:space="preserve"> </w:t>
      </w:r>
      <w:r w:rsidR="004B72AB" w:rsidRPr="0034064E">
        <w:rPr>
          <w:rFonts w:ascii="Times New Roman" w:hAnsi="Times New Roman"/>
          <w:sz w:val="28"/>
          <w:szCs w:val="28"/>
        </w:rPr>
        <w:t>обращен</w:t>
      </w:r>
      <w:r w:rsidR="00F211A3" w:rsidRPr="0034064E">
        <w:rPr>
          <w:rFonts w:ascii="Times New Roman" w:hAnsi="Times New Roman"/>
          <w:sz w:val="28"/>
          <w:szCs w:val="28"/>
        </w:rPr>
        <w:t>и</w:t>
      </w:r>
      <w:r w:rsidR="00792768" w:rsidRPr="0034064E">
        <w:rPr>
          <w:rFonts w:ascii="Times New Roman" w:hAnsi="Times New Roman"/>
          <w:sz w:val="28"/>
          <w:szCs w:val="28"/>
        </w:rPr>
        <w:t>й</w:t>
      </w:r>
      <w:r w:rsidR="004B72AB" w:rsidRPr="0034064E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3476F4" w:rsidRDefault="003476F4" w:rsidP="003476F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1 обращение гражданина  рассмотрено с нарушением контрольного срока, что </w:t>
      </w:r>
      <w:r w:rsidRPr="003476F4">
        <w:rPr>
          <w:rFonts w:ascii="Times New Roman" w:hAnsi="Times New Roman"/>
          <w:sz w:val="28"/>
          <w:szCs w:val="28"/>
        </w:rPr>
        <w:t>составляет 0,008%</w:t>
      </w:r>
      <w:r w:rsidRPr="003476F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количества </w:t>
      </w:r>
      <w:proofErr w:type="gramStart"/>
      <w:r>
        <w:rPr>
          <w:rFonts w:ascii="Times New Roman" w:hAnsi="Times New Roman"/>
          <w:sz w:val="28"/>
          <w:szCs w:val="28"/>
        </w:rPr>
        <w:t>рассмотренных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34064E" w:rsidRDefault="0076170A" w:rsidP="0034064E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AC2EA2" w:rsidRPr="00AC2EA2">
        <w:rPr>
          <w:rFonts w:ascii="Times New Roman" w:hAnsi="Times New Roman"/>
          <w:sz w:val="28"/>
          <w:szCs w:val="28"/>
        </w:rPr>
        <w:t>5</w:t>
      </w:r>
      <w:r w:rsidR="003476F4" w:rsidRPr="003476F4">
        <w:rPr>
          <w:rFonts w:ascii="Times New Roman" w:hAnsi="Times New Roman"/>
          <w:sz w:val="28"/>
          <w:szCs w:val="28"/>
        </w:rPr>
        <w:t>286</w:t>
      </w:r>
      <w:r w:rsidR="00EE19E4" w:rsidRPr="00EE19E4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3476F4">
        <w:rPr>
          <w:rFonts w:ascii="Times New Roman" w:hAnsi="Times New Roman"/>
          <w:sz w:val="28"/>
          <w:szCs w:val="28"/>
        </w:rPr>
        <w:t>42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3476F4">
        <w:rPr>
          <w:rFonts w:ascii="Times New Roman" w:hAnsi="Times New Roman"/>
          <w:sz w:val="28"/>
          <w:szCs w:val="28"/>
        </w:rPr>
        <w:t>3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3476F4" w:rsidRPr="003476F4" w:rsidRDefault="0034064E" w:rsidP="003476F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AC2EA2" w:rsidRPr="00AC2EA2">
        <w:rPr>
          <w:rFonts w:ascii="Times New Roman" w:hAnsi="Times New Roman"/>
          <w:sz w:val="28"/>
          <w:szCs w:val="28"/>
        </w:rPr>
        <w:t>2</w:t>
      </w:r>
      <w:r w:rsidR="003476F4" w:rsidRPr="003476F4">
        <w:rPr>
          <w:rFonts w:ascii="Times New Roman" w:hAnsi="Times New Roman"/>
          <w:sz w:val="28"/>
          <w:szCs w:val="28"/>
        </w:rPr>
        <w:t>029</w:t>
      </w:r>
      <w:r w:rsidR="003476F4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обращени</w:t>
      </w:r>
      <w:r w:rsidR="003476F4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</w:t>
      </w:r>
      <w:r w:rsidR="003476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476F4">
        <w:rPr>
          <w:rFonts w:ascii="Times New Roman" w:hAnsi="Times New Roman"/>
          <w:sz w:val="28"/>
          <w:szCs w:val="28"/>
        </w:rPr>
        <w:t>2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  <w:r w:rsidR="003476F4" w:rsidRPr="003476F4">
        <w:rPr>
          <w:rFonts w:ascii="Times New Roman" w:hAnsi="Times New Roman"/>
          <w:sz w:val="28"/>
          <w:szCs w:val="28"/>
        </w:rPr>
        <w:t xml:space="preserve"> </w:t>
      </w:r>
    </w:p>
    <w:p w:rsidR="003476F4" w:rsidRPr="003476F4" w:rsidRDefault="003476F4" w:rsidP="003476F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3476F4">
        <w:rPr>
          <w:rFonts w:ascii="Times New Roman" w:hAnsi="Times New Roman"/>
          <w:sz w:val="28"/>
          <w:szCs w:val="28"/>
        </w:rPr>
        <w:t>469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11,8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</w:p>
    <w:p w:rsidR="00AC2EA2" w:rsidRDefault="00672C12" w:rsidP="00AC2EA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3476F4" w:rsidRPr="003476F4">
        <w:rPr>
          <w:rFonts w:ascii="Times New Roman" w:hAnsi="Times New Roman"/>
          <w:sz w:val="28"/>
          <w:szCs w:val="28"/>
        </w:rPr>
        <w:t>1319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AE144D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34064E">
        <w:rPr>
          <w:rFonts w:ascii="Times New Roman" w:hAnsi="Times New Roman"/>
          <w:sz w:val="28"/>
          <w:szCs w:val="28"/>
        </w:rPr>
        <w:t>1</w:t>
      </w:r>
      <w:r w:rsidR="003476F4">
        <w:rPr>
          <w:rFonts w:ascii="Times New Roman" w:hAnsi="Times New Roman"/>
          <w:sz w:val="28"/>
          <w:szCs w:val="28"/>
        </w:rPr>
        <w:t>0</w:t>
      </w:r>
      <w:r w:rsidR="0061113A" w:rsidRPr="0061113A">
        <w:rPr>
          <w:rFonts w:ascii="Times New Roman" w:hAnsi="Times New Roman"/>
          <w:sz w:val="28"/>
          <w:szCs w:val="28"/>
        </w:rPr>
        <w:t>,</w:t>
      </w:r>
      <w:r w:rsidR="00AC2EA2">
        <w:rPr>
          <w:rFonts w:ascii="Times New Roman" w:hAnsi="Times New Roman"/>
          <w:sz w:val="28"/>
          <w:szCs w:val="28"/>
        </w:rPr>
        <w:t>6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AC2EA2" w:rsidRPr="00C72042" w:rsidRDefault="00AC2EA2" w:rsidP="00AC2EA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C2EA2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="003476F4" w:rsidRPr="003476F4">
        <w:rPr>
          <w:rFonts w:ascii="Times New Roman" w:hAnsi="Times New Roman"/>
          <w:sz w:val="28"/>
          <w:szCs w:val="28"/>
        </w:rPr>
        <w:t>994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3476F4"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3476F4">
        <w:rPr>
          <w:rFonts w:ascii="Times New Roman" w:hAnsi="Times New Roman"/>
          <w:sz w:val="28"/>
          <w:szCs w:val="28"/>
        </w:rPr>
        <w:t xml:space="preserve">8 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="003476F4"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C2EA2">
        <w:rPr>
          <w:rFonts w:ascii="Times New Roman" w:hAnsi="Times New Roman"/>
          <w:sz w:val="28"/>
          <w:szCs w:val="28"/>
        </w:rPr>
        <w:t xml:space="preserve">задолженности по налогам и сборам,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CC08B4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lastRenderedPageBreak/>
        <w:t>В</w:t>
      </w:r>
      <w:r w:rsidR="004A0802">
        <w:rPr>
          <w:rFonts w:ascii="Times New Roman" w:hAnsi="Times New Roman"/>
          <w:sz w:val="28"/>
          <w:szCs w:val="28"/>
        </w:rPr>
        <w:t>о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 w:rsidR="004A0802">
        <w:rPr>
          <w:rFonts w:ascii="Times New Roman" w:hAnsi="Times New Roman"/>
          <w:sz w:val="28"/>
          <w:szCs w:val="28"/>
        </w:rPr>
        <w:t>2</w:t>
      </w:r>
      <w:r w:rsidR="00BF2F8E">
        <w:rPr>
          <w:rFonts w:ascii="Times New Roman" w:hAnsi="Times New Roman"/>
          <w:sz w:val="28"/>
          <w:szCs w:val="28"/>
        </w:rPr>
        <w:t xml:space="preserve"> квартале </w:t>
      </w:r>
      <w:r w:rsidRPr="00A16A4E">
        <w:rPr>
          <w:rFonts w:ascii="Times New Roman" w:hAnsi="Times New Roman"/>
          <w:sz w:val="28"/>
          <w:szCs w:val="28"/>
        </w:rPr>
        <w:t xml:space="preserve">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34064E">
        <w:rPr>
          <w:rFonts w:ascii="Times New Roman" w:hAnsi="Times New Roman"/>
          <w:sz w:val="28"/>
          <w:szCs w:val="28"/>
        </w:rPr>
        <w:t>о</w:t>
      </w:r>
      <w:r w:rsidR="00027AC1">
        <w:rPr>
          <w:rFonts w:ascii="Times New Roman" w:hAnsi="Times New Roman"/>
          <w:sz w:val="28"/>
          <w:szCs w:val="28"/>
        </w:rPr>
        <w:t>с</w:t>
      </w:r>
      <w:r w:rsidR="0034064E">
        <w:rPr>
          <w:rFonts w:ascii="Times New Roman" w:hAnsi="Times New Roman"/>
          <w:sz w:val="28"/>
          <w:szCs w:val="28"/>
        </w:rPr>
        <w:t>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AC2EA2">
        <w:rPr>
          <w:rFonts w:ascii="Times New Roman" w:hAnsi="Times New Roman"/>
          <w:sz w:val="28"/>
          <w:szCs w:val="28"/>
        </w:rPr>
        <w:t>1</w:t>
      </w:r>
      <w:r w:rsidR="003476F4">
        <w:rPr>
          <w:rFonts w:ascii="Times New Roman" w:hAnsi="Times New Roman"/>
          <w:sz w:val="28"/>
          <w:szCs w:val="28"/>
        </w:rPr>
        <w:t>72</w:t>
      </w:r>
      <w:r w:rsidR="00B94D42" w:rsidRPr="0034064E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>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="003476F4">
        <w:rPr>
          <w:rFonts w:ascii="Times New Roman" w:hAnsi="Times New Roman"/>
          <w:sz w:val="28"/>
          <w:szCs w:val="28"/>
        </w:rPr>
        <w:t>ина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CC08B4" w:rsidRDefault="00CC0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Default="00CC08B4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C08B4" w:rsidRPr="00CC08B4" w:rsidRDefault="00CC08B4" w:rsidP="00CC08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C08B4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CC08B4" w:rsidRPr="00CC08B4" w:rsidRDefault="00CC08B4" w:rsidP="00CC08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C08B4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CC08B4" w:rsidRPr="00CC08B4" w:rsidRDefault="00CC08B4" w:rsidP="00CC08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CC08B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01.04.2017 </w:t>
      </w:r>
      <w:r w:rsidRPr="00CC08B4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CC08B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30.06.2017</w:t>
      </w:r>
    </w:p>
    <w:p w:rsidR="00CC08B4" w:rsidRPr="00CC08B4" w:rsidRDefault="00CC08B4" w:rsidP="00CC08B4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C08B4" w:rsidRPr="00CC08B4" w:rsidTr="0025175F">
        <w:trPr>
          <w:cantSplit/>
          <w:trHeight w:val="225"/>
        </w:trPr>
        <w:tc>
          <w:tcPr>
            <w:tcW w:w="7513" w:type="dxa"/>
            <w:vMerge w:val="restart"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CC08B4" w:rsidRPr="00CC08B4" w:rsidTr="0025175F">
        <w:trPr>
          <w:cantSplit/>
          <w:trHeight w:val="437"/>
        </w:trPr>
        <w:tc>
          <w:tcPr>
            <w:tcW w:w="7513" w:type="dxa"/>
            <w:vMerge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C08B4" w:rsidRPr="00CC08B4" w:rsidTr="0025175F">
        <w:trPr>
          <w:cantSplit/>
        </w:trPr>
        <w:tc>
          <w:tcPr>
            <w:tcW w:w="7513" w:type="dxa"/>
          </w:tcPr>
          <w:p w:rsidR="00CC08B4" w:rsidRPr="00CC08B4" w:rsidRDefault="00CC08B4" w:rsidP="00CC08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C08B4" w:rsidRPr="00CC08B4" w:rsidRDefault="00CC08B4" w:rsidP="00C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C08B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234</w:t>
            </w:r>
          </w:p>
        </w:tc>
      </w:tr>
    </w:tbl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12A7D" w:rsidRDefault="00E12A7D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  <w:sectPr w:rsidR="00E12A7D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E12A7D" w:rsidRDefault="00E12A7D" w:rsidP="00E1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12A7D" w:rsidRPr="00397364" w:rsidRDefault="00E12A7D" w:rsidP="00E12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364">
        <w:rPr>
          <w:rFonts w:ascii="Times New Roman" w:hAnsi="Times New Roman"/>
          <w:sz w:val="24"/>
          <w:szCs w:val="24"/>
        </w:rPr>
        <w:t xml:space="preserve">Статистика </w:t>
      </w:r>
      <w:proofErr w:type="gramStart"/>
      <w:r w:rsidRPr="00397364">
        <w:rPr>
          <w:rFonts w:ascii="Times New Roman" w:hAnsi="Times New Roman"/>
          <w:sz w:val="24"/>
          <w:szCs w:val="24"/>
        </w:rPr>
        <w:t xml:space="preserve">с наибольшим количеством поступивших обращений  по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</w:t>
      </w:r>
      <w:proofErr w:type="gramEnd"/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обращений</w:t>
      </w:r>
    </w:p>
    <w:p w:rsidR="00E12A7D" w:rsidRDefault="00E12A7D" w:rsidP="00E12A7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397364">
        <w:rPr>
          <w:rFonts w:ascii="Times New Roman" w:hAnsi="Times New Roman"/>
          <w:sz w:val="24"/>
          <w:szCs w:val="24"/>
        </w:rPr>
        <w:t xml:space="preserve">за период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01.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 w:rsidRPr="00E15E33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379" w:type="dxa"/>
        <w:jc w:val="center"/>
        <w:tblInd w:w="-145" w:type="dxa"/>
        <w:tblLayout w:type="fixed"/>
        <w:tblLook w:val="04A0" w:firstRow="1" w:lastRow="0" w:firstColumn="1" w:lastColumn="0" w:noHBand="0" w:noVBand="1"/>
      </w:tblPr>
      <w:tblGrid>
        <w:gridCol w:w="406"/>
        <w:gridCol w:w="1842"/>
        <w:gridCol w:w="1238"/>
        <w:gridCol w:w="1209"/>
        <w:gridCol w:w="1276"/>
        <w:gridCol w:w="1616"/>
        <w:gridCol w:w="1539"/>
        <w:gridCol w:w="1611"/>
        <w:gridCol w:w="2127"/>
        <w:gridCol w:w="2515"/>
      </w:tblGrid>
      <w:tr w:rsidR="00E12A7D" w:rsidRPr="00BB794E" w:rsidTr="00E12A7D">
        <w:trPr>
          <w:trHeight w:val="128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E12A7D" w:rsidRPr="00BB794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E12A7D" w:rsidRPr="00BB794E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E12A7D" w:rsidRPr="00BB794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12A7D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E12A7D" w:rsidRPr="00710EFD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E12A7D" w:rsidRPr="00710EFD" w:rsidRDefault="00E12A7D" w:rsidP="0025175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E12A7D" w:rsidRPr="00BB794E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BB794E" w:rsidRDefault="00E12A7D" w:rsidP="0025175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1389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Pr="001D263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1198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Pr="001D263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730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Pr="00336F8B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664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85157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Pr="00E85157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1D263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887EF9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1D263E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256</w:t>
            </w:r>
          </w:p>
        </w:tc>
      </w:tr>
      <w:tr w:rsidR="00E12A7D" w:rsidRPr="004C15D2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CA1653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6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CA1653" w:rsidRDefault="00E12A7D" w:rsidP="0025175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A1653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CA1653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446720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E245B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446720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446720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Pr="00CA1653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CA1653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446720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446720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</w:t>
            </w:r>
          </w:p>
        </w:tc>
      </w:tr>
      <w:tr w:rsidR="00E12A7D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85157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E02A49" w:rsidRDefault="00E12A7D" w:rsidP="0025175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D83D86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831</w:t>
            </w:r>
          </w:p>
        </w:tc>
      </w:tr>
      <w:tr w:rsidR="00E12A7D" w:rsidRPr="0025469F" w:rsidTr="00E12A7D">
        <w:trPr>
          <w:trHeight w:val="6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25469F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25469F" w:rsidRDefault="00E12A7D" w:rsidP="0025175F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25469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378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1319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7D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1469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2029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7D" w:rsidRPr="000A5241" w:rsidRDefault="00E12A7D" w:rsidP="0025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5286</w:t>
            </w:r>
          </w:p>
        </w:tc>
      </w:tr>
    </w:tbl>
    <w:p w:rsidR="00E12A7D" w:rsidRPr="00887EF9" w:rsidRDefault="00E12A7D" w:rsidP="00E12A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C08B4" w:rsidRPr="00CC08B4" w:rsidRDefault="00CC08B4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08B4" w:rsidRPr="00CC08B4" w:rsidSect="00497059">
      <w:pgSz w:w="16838" w:h="11906" w:orient="landscape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98" w:rsidRDefault="00794898" w:rsidP="00E23BF0">
      <w:pPr>
        <w:spacing w:after="0" w:line="240" w:lineRule="auto"/>
      </w:pPr>
      <w:r>
        <w:separator/>
      </w:r>
    </w:p>
  </w:endnote>
  <w:endnote w:type="continuationSeparator" w:id="0">
    <w:p w:rsidR="00794898" w:rsidRDefault="00794898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98" w:rsidRDefault="00794898" w:rsidP="00E23BF0">
      <w:pPr>
        <w:spacing w:after="0" w:line="240" w:lineRule="auto"/>
      </w:pPr>
      <w:r>
        <w:separator/>
      </w:r>
    </w:p>
  </w:footnote>
  <w:footnote w:type="continuationSeparator" w:id="0">
    <w:p w:rsidR="00794898" w:rsidRDefault="00794898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7D">
          <w:rPr>
            <w:noProof/>
          </w:rPr>
          <w:t>5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0DD4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C1898"/>
    <w:rsid w:val="000C7600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D6C84"/>
    <w:rsid w:val="001F27FC"/>
    <w:rsid w:val="001F748C"/>
    <w:rsid w:val="002020FE"/>
    <w:rsid w:val="002127DB"/>
    <w:rsid w:val="002136BE"/>
    <w:rsid w:val="00214AED"/>
    <w:rsid w:val="00216127"/>
    <w:rsid w:val="00225A96"/>
    <w:rsid w:val="00225F2B"/>
    <w:rsid w:val="00232E46"/>
    <w:rsid w:val="00243E81"/>
    <w:rsid w:val="00251292"/>
    <w:rsid w:val="00251DE4"/>
    <w:rsid w:val="00274ACB"/>
    <w:rsid w:val="002825A0"/>
    <w:rsid w:val="00282AA1"/>
    <w:rsid w:val="002A6E47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476F4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C0372"/>
    <w:rsid w:val="003F0839"/>
    <w:rsid w:val="003F27AF"/>
    <w:rsid w:val="003F4AC5"/>
    <w:rsid w:val="00406A57"/>
    <w:rsid w:val="0041459B"/>
    <w:rsid w:val="00422A3F"/>
    <w:rsid w:val="0045401E"/>
    <w:rsid w:val="00464DDD"/>
    <w:rsid w:val="00473CFA"/>
    <w:rsid w:val="00476C07"/>
    <w:rsid w:val="00483BBB"/>
    <w:rsid w:val="00485376"/>
    <w:rsid w:val="00494D7D"/>
    <w:rsid w:val="004A0802"/>
    <w:rsid w:val="004B0981"/>
    <w:rsid w:val="004B665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B1D0F"/>
    <w:rsid w:val="006B2CB8"/>
    <w:rsid w:val="006B3582"/>
    <w:rsid w:val="006B7924"/>
    <w:rsid w:val="006C25AB"/>
    <w:rsid w:val="006E0EA6"/>
    <w:rsid w:val="006E39E0"/>
    <w:rsid w:val="006F09B0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92768"/>
    <w:rsid w:val="00793B1F"/>
    <w:rsid w:val="00794898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C2EA2"/>
    <w:rsid w:val="00AE144D"/>
    <w:rsid w:val="00AE4D22"/>
    <w:rsid w:val="00B120A9"/>
    <w:rsid w:val="00B124F2"/>
    <w:rsid w:val="00B22046"/>
    <w:rsid w:val="00B301E5"/>
    <w:rsid w:val="00B335AC"/>
    <w:rsid w:val="00B34320"/>
    <w:rsid w:val="00B35378"/>
    <w:rsid w:val="00B43669"/>
    <w:rsid w:val="00B52D12"/>
    <w:rsid w:val="00B639DD"/>
    <w:rsid w:val="00B70AD9"/>
    <w:rsid w:val="00B80742"/>
    <w:rsid w:val="00B8366C"/>
    <w:rsid w:val="00B85301"/>
    <w:rsid w:val="00B87A3F"/>
    <w:rsid w:val="00B91E2C"/>
    <w:rsid w:val="00B94D42"/>
    <w:rsid w:val="00B97902"/>
    <w:rsid w:val="00BB13BB"/>
    <w:rsid w:val="00BB4A21"/>
    <w:rsid w:val="00BD102F"/>
    <w:rsid w:val="00BD31C6"/>
    <w:rsid w:val="00BE17C3"/>
    <w:rsid w:val="00BE2455"/>
    <w:rsid w:val="00BF2F8E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C08B4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12A7D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B42B0"/>
    <w:rsid w:val="00EC2911"/>
    <w:rsid w:val="00EE19E4"/>
    <w:rsid w:val="00EF6886"/>
    <w:rsid w:val="00EF7DCD"/>
    <w:rsid w:val="00F03017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Михальченкова Юлия Михайловна</cp:lastModifiedBy>
  <cp:revision>8</cp:revision>
  <cp:lastPrinted>2017-07-06T06:11:00Z</cp:lastPrinted>
  <dcterms:created xsi:type="dcterms:W3CDTF">2017-07-03T09:24:00Z</dcterms:created>
  <dcterms:modified xsi:type="dcterms:W3CDTF">2017-07-07T12:39:00Z</dcterms:modified>
</cp:coreProperties>
</file>