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1D" w:rsidRPr="00D56980" w:rsidRDefault="00D56980" w:rsidP="00D56980">
      <w:pPr>
        <w:ind w:firstLine="567"/>
        <w:jc w:val="center"/>
        <w:rPr>
          <w:b/>
        </w:rPr>
      </w:pPr>
      <w:r w:rsidRPr="00D56980">
        <w:rPr>
          <w:b/>
        </w:rPr>
        <w:t>И</w:t>
      </w:r>
      <w:r w:rsidR="0058291D" w:rsidRPr="00D56980">
        <w:rPr>
          <w:b/>
        </w:rPr>
        <w:t>нформаци</w:t>
      </w:r>
      <w:r w:rsidRPr="00D56980">
        <w:rPr>
          <w:b/>
        </w:rPr>
        <w:t>я о проведенных заседаниях Единой комиссии по определению поставщиков (подрядчиков, исполнителей) при осуществлении закупок для нужд УФНС России по Тульской области</w:t>
      </w:r>
      <w:r w:rsidR="0058291D" w:rsidRPr="00D56980">
        <w:rPr>
          <w:b/>
        </w:rPr>
        <w:t xml:space="preserve"> </w:t>
      </w:r>
      <w:r w:rsidRPr="00D56980">
        <w:rPr>
          <w:b/>
        </w:rPr>
        <w:t xml:space="preserve">в </w:t>
      </w:r>
      <w:r w:rsidRPr="00D56980">
        <w:rPr>
          <w:b/>
          <w:lang w:val="en-US"/>
        </w:rPr>
        <w:t>III</w:t>
      </w:r>
      <w:r w:rsidRPr="00D56980">
        <w:rPr>
          <w:b/>
        </w:rPr>
        <w:t xml:space="preserve"> квартале 2022 года</w:t>
      </w:r>
    </w:p>
    <w:p w:rsidR="002D4E18" w:rsidRDefault="002D4E18" w:rsidP="00D56980">
      <w:pPr>
        <w:jc w:val="both"/>
        <w:rPr>
          <w:rStyle w:val="a3"/>
          <w:color w:val="auto"/>
          <w:u w:val="none"/>
        </w:rPr>
      </w:pPr>
    </w:p>
    <w:p w:rsidR="002D4E18" w:rsidRDefault="002D4E18" w:rsidP="002D4E18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 xml:space="preserve">- </w:t>
      </w:r>
      <w:r w:rsidR="00F7243A">
        <w:t>04</w:t>
      </w:r>
      <w:r w:rsidRPr="00C870FD">
        <w:t>.</w:t>
      </w:r>
      <w:r>
        <w:t>0</w:t>
      </w:r>
      <w:r w:rsidR="00F7243A">
        <w:t>7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</w:t>
      </w:r>
      <w:r w:rsidR="00BD05BB">
        <w:t>по</w:t>
      </w:r>
      <w:r w:rsidR="00DD3A5A">
        <w:t xml:space="preserve"> оказани</w:t>
      </w:r>
      <w:r w:rsidR="00BD05BB">
        <w:t>ю</w:t>
      </w:r>
      <w:r w:rsidR="00DD3A5A">
        <w:t xml:space="preserve"> услуг </w:t>
      </w:r>
      <w:r w:rsidR="00F7243A">
        <w:t>по сбору, вывозу и утилизации списанного имущества (не в сфере ИКТ)</w:t>
      </w:r>
      <w:r w:rsidR="00DD3A5A">
        <w:t xml:space="preserve"> (номер извещения на официальном сайте </w:t>
      </w:r>
      <w:r w:rsidR="00DD3A5A">
        <w:rPr>
          <w:lang w:val="en-US"/>
        </w:rPr>
        <w:t>www</w:t>
      </w:r>
      <w:r w:rsidR="00DD3A5A">
        <w:t>.</w:t>
      </w:r>
      <w:proofErr w:type="spellStart"/>
      <w:r w:rsidR="00DD3A5A">
        <w:rPr>
          <w:lang w:val="en-US"/>
        </w:rPr>
        <w:t>zakupki</w:t>
      </w:r>
      <w:proofErr w:type="spellEnd"/>
      <w:r w:rsidR="00DD3A5A">
        <w:t>.</w:t>
      </w:r>
      <w:proofErr w:type="spellStart"/>
      <w:r w:rsidR="00DD3A5A">
        <w:rPr>
          <w:lang w:val="en-US"/>
        </w:rPr>
        <w:t>gov</w:t>
      </w:r>
      <w:proofErr w:type="spellEnd"/>
      <w:r w:rsidR="00DD3A5A">
        <w:t>.</w:t>
      </w:r>
      <w:proofErr w:type="spellStart"/>
      <w:r w:rsidR="00DD3A5A">
        <w:rPr>
          <w:lang w:val="en-US"/>
        </w:rPr>
        <w:t>ru</w:t>
      </w:r>
      <w:proofErr w:type="spellEnd"/>
      <w:r w:rsidR="00DD3A5A" w:rsidRPr="0058291D">
        <w:t xml:space="preserve"> </w:t>
      </w:r>
      <w:r w:rsidR="00DD3A5A" w:rsidRPr="00E8316D">
        <w:rPr>
          <w:rFonts w:eastAsia="Calibri"/>
          <w:lang w:eastAsia="en-US"/>
        </w:rPr>
        <w:t>01661000007</w:t>
      </w:r>
      <w:r w:rsidR="00DD3A5A">
        <w:rPr>
          <w:rFonts w:eastAsia="Calibri"/>
          <w:lang w:eastAsia="en-US"/>
        </w:rPr>
        <w:t>22</w:t>
      </w:r>
      <w:r w:rsidR="00DD3A5A" w:rsidRPr="00E8316D">
        <w:rPr>
          <w:rFonts w:eastAsia="Calibri"/>
          <w:lang w:eastAsia="en-US"/>
        </w:rPr>
        <w:t>0000</w:t>
      </w:r>
      <w:r w:rsidR="00F7243A">
        <w:rPr>
          <w:rFonts w:eastAsia="Calibri"/>
          <w:lang w:eastAsia="en-US"/>
        </w:rPr>
        <w:t>23</w:t>
      </w:r>
      <w:r w:rsidR="00DD3A5A">
        <w:t>)</w:t>
      </w:r>
      <w:r>
        <w:t>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2D4E18" w:rsidRDefault="002D4E18" w:rsidP="00AA1EC0">
      <w:pPr>
        <w:ind w:firstLine="567"/>
        <w:jc w:val="both"/>
        <w:rPr>
          <w:rStyle w:val="a3"/>
          <w:color w:val="auto"/>
          <w:u w:val="none"/>
        </w:rPr>
      </w:pPr>
    </w:p>
    <w:p w:rsidR="00CF4496" w:rsidRPr="00345CA5" w:rsidRDefault="00CF4496" w:rsidP="00CF4496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</w:t>
      </w:r>
      <w:r w:rsidR="00F7243A">
        <w:t>05</w:t>
      </w:r>
      <w:r w:rsidRPr="009113D9">
        <w:t>.</w:t>
      </w:r>
      <w:r w:rsidR="00D16DAD">
        <w:t>0</w:t>
      </w:r>
      <w:r w:rsidR="00F7243A">
        <w:t>7</w:t>
      </w:r>
      <w:r w:rsidRPr="009113D9">
        <w:t>.20</w:t>
      </w:r>
      <w:r>
        <w:t>2</w:t>
      </w:r>
      <w:r w:rsidR="00D16DAD">
        <w:t>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 w:rsidR="00205E99">
        <w:t xml:space="preserve"> определению </w:t>
      </w:r>
      <w:r w:rsidR="00DC7419">
        <w:t xml:space="preserve">Исполнителя </w:t>
      </w:r>
      <w:r w:rsidR="00BD05BB">
        <w:t>по</w:t>
      </w:r>
      <w:r w:rsidR="00DC7419">
        <w:t xml:space="preserve"> оказани</w:t>
      </w:r>
      <w:r w:rsidR="00BD05BB">
        <w:t>ю</w:t>
      </w:r>
      <w:r w:rsidR="00DC7419">
        <w:t xml:space="preserve"> услуг </w:t>
      </w:r>
      <w:r w:rsidR="00F7243A" w:rsidRPr="00F7243A">
        <w:t>по сбору, вывозу и утилизации списанного имущест</w:t>
      </w:r>
      <w:r w:rsidR="00F7243A">
        <w:t>в</w:t>
      </w:r>
      <w:r w:rsidR="00F7243A" w:rsidRPr="00F7243A">
        <w:t xml:space="preserve">а (не в сфере ИКТ) </w:t>
      </w:r>
      <w:r w:rsidR="00D16DAD">
        <w:t xml:space="preserve">(номер извещения на официальном сайте </w:t>
      </w:r>
      <w:r w:rsidR="00D16DAD">
        <w:rPr>
          <w:lang w:val="en-US"/>
        </w:rPr>
        <w:t>www</w:t>
      </w:r>
      <w:r w:rsidR="00D16DAD">
        <w:t>.</w:t>
      </w:r>
      <w:proofErr w:type="spellStart"/>
      <w:r w:rsidR="00D16DAD">
        <w:rPr>
          <w:lang w:val="en-US"/>
        </w:rPr>
        <w:t>zakupki</w:t>
      </w:r>
      <w:proofErr w:type="spellEnd"/>
      <w:r w:rsidR="00D16DAD">
        <w:t>.</w:t>
      </w:r>
      <w:proofErr w:type="spellStart"/>
      <w:r w:rsidR="00D16DAD">
        <w:rPr>
          <w:lang w:val="en-US"/>
        </w:rPr>
        <w:t>gov</w:t>
      </w:r>
      <w:proofErr w:type="spellEnd"/>
      <w:r w:rsidR="00D16DAD">
        <w:t>.</w:t>
      </w:r>
      <w:proofErr w:type="spellStart"/>
      <w:r w:rsidR="00D16DAD">
        <w:rPr>
          <w:lang w:val="en-US"/>
        </w:rPr>
        <w:t>ru</w:t>
      </w:r>
      <w:proofErr w:type="spellEnd"/>
      <w:r w:rsidR="00D16DAD" w:rsidRPr="0058291D">
        <w:t xml:space="preserve"> </w:t>
      </w:r>
      <w:r w:rsidR="00D16DAD" w:rsidRPr="00E8316D">
        <w:rPr>
          <w:rFonts w:eastAsia="Calibri"/>
          <w:lang w:eastAsia="en-US"/>
        </w:rPr>
        <w:t>01661000007</w:t>
      </w:r>
      <w:r w:rsidR="00D16DAD">
        <w:rPr>
          <w:rFonts w:eastAsia="Calibri"/>
          <w:lang w:eastAsia="en-US"/>
        </w:rPr>
        <w:t>22</w:t>
      </w:r>
      <w:r w:rsidR="00D16DAD" w:rsidRPr="00E8316D">
        <w:rPr>
          <w:rFonts w:eastAsia="Calibri"/>
          <w:lang w:eastAsia="en-US"/>
        </w:rPr>
        <w:t>0000</w:t>
      </w:r>
      <w:r w:rsidR="00F7243A">
        <w:rPr>
          <w:rFonts w:eastAsia="Calibri"/>
          <w:lang w:eastAsia="en-US"/>
        </w:rPr>
        <w:t>23</w:t>
      </w:r>
      <w:r w:rsidR="00D16DAD"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Результат оформлен протоколом, размещенным на официальном сайте www.zakupki.gov.ru в установленном законодательством Российской Федераци</w:t>
      </w:r>
      <w:r w:rsidR="0082170C">
        <w:rPr>
          <w:rFonts w:eastAsia="Calibri"/>
          <w:lang w:eastAsia="en-US"/>
        </w:rPr>
        <w:t>и порядке;</w:t>
      </w:r>
    </w:p>
    <w:p w:rsidR="00A63956" w:rsidRDefault="00A63956" w:rsidP="00A63956">
      <w:pPr>
        <w:ind w:firstLine="567"/>
        <w:jc w:val="both"/>
        <w:rPr>
          <w:rStyle w:val="a3"/>
          <w:color w:val="auto"/>
          <w:u w:val="none"/>
        </w:rPr>
      </w:pPr>
    </w:p>
    <w:p w:rsidR="00CA347F" w:rsidRDefault="00A63956" w:rsidP="00CA347F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</w:t>
      </w:r>
      <w:r w:rsidR="00CA347F">
        <w:t>6</w:t>
      </w:r>
      <w:r w:rsidRPr="00C870FD">
        <w:t>.</w:t>
      </w:r>
      <w:r>
        <w:t>0</w:t>
      </w:r>
      <w:r w:rsidR="00CA347F" w:rsidRPr="00CA347F">
        <w:t>9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по оказанию услуг </w:t>
      </w:r>
      <w:r w:rsidR="00CA347F">
        <w:t>почтовой связи</w:t>
      </w:r>
      <w:r>
        <w:t xml:space="preserve">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</w:t>
      </w:r>
      <w:r w:rsidR="00CA347F">
        <w:rPr>
          <w:rFonts w:eastAsia="Calibri"/>
          <w:lang w:eastAsia="en-US"/>
        </w:rPr>
        <w:t>6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CA347F" w:rsidRDefault="00CA347F" w:rsidP="00CA347F">
      <w:pPr>
        <w:ind w:firstLine="567"/>
        <w:jc w:val="both"/>
        <w:rPr>
          <w:rStyle w:val="a3"/>
          <w:color w:val="auto"/>
          <w:u w:val="none"/>
        </w:rPr>
      </w:pPr>
    </w:p>
    <w:p w:rsidR="00CA347F" w:rsidRPr="00345CA5" w:rsidRDefault="00CA347F" w:rsidP="00CA347F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07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Исполнителя по оказанию услуг почтовой связи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26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345CA5" w:rsidRPr="005B59C0" w:rsidRDefault="00345CA5" w:rsidP="00CF4496">
      <w:pPr>
        <w:ind w:firstLine="567"/>
        <w:jc w:val="both"/>
        <w:rPr>
          <w:rFonts w:eastAsia="Calibri"/>
          <w:lang w:eastAsia="en-US"/>
        </w:rPr>
      </w:pPr>
    </w:p>
    <w:p w:rsidR="00CA347F" w:rsidRDefault="00CA347F" w:rsidP="00CA347F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- 07</w:t>
      </w:r>
      <w:r w:rsidRPr="00C870FD">
        <w:t>.</w:t>
      </w:r>
      <w:r>
        <w:t>0</w:t>
      </w:r>
      <w:r w:rsidRPr="00CA347F">
        <w:t>9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Поставщика </w:t>
      </w:r>
      <w:r w:rsidR="00BB65AD">
        <w:t xml:space="preserve">на поставку </w:t>
      </w:r>
      <w:r>
        <w:t xml:space="preserve">запасных частей и принадлежностей для офисных машин 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27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1C7F3A" w:rsidRDefault="001C7F3A" w:rsidP="00794E58">
      <w:pPr>
        <w:ind w:firstLine="567"/>
        <w:jc w:val="both"/>
        <w:rPr>
          <w:rStyle w:val="a3"/>
          <w:color w:val="auto"/>
          <w:u w:val="none"/>
        </w:rPr>
      </w:pPr>
    </w:p>
    <w:p w:rsidR="00CA347F" w:rsidRPr="00345CA5" w:rsidRDefault="00CA347F" w:rsidP="00CA347F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08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Поставщика </w:t>
      </w:r>
      <w:r w:rsidR="00BB65AD">
        <w:t xml:space="preserve">на поставку </w:t>
      </w:r>
      <w:r>
        <w:t xml:space="preserve">запасных частей и принадлежностей для офисных машин 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lastRenderedPageBreak/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27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1C7F3A" w:rsidRDefault="001C7F3A" w:rsidP="00794E58">
      <w:pPr>
        <w:ind w:firstLine="567"/>
        <w:jc w:val="both"/>
        <w:rPr>
          <w:rStyle w:val="a3"/>
          <w:color w:val="auto"/>
          <w:u w:val="none"/>
        </w:rPr>
      </w:pPr>
    </w:p>
    <w:p w:rsidR="00CA347F" w:rsidRDefault="00CA347F" w:rsidP="00CA347F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- 08</w:t>
      </w:r>
      <w:r w:rsidRPr="00C870FD">
        <w:t>.</w:t>
      </w:r>
      <w:r>
        <w:t>0</w:t>
      </w:r>
      <w:r w:rsidRPr="00CA347F">
        <w:t>9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Поставщика </w:t>
      </w:r>
      <w:r w:rsidR="00BB65AD">
        <w:t xml:space="preserve">на поставку оригинальных картриджей для оргтехники </w:t>
      </w:r>
      <w:r>
        <w:t xml:space="preserve">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</w:t>
      </w:r>
      <w:r w:rsidR="00BB65AD">
        <w:rPr>
          <w:rFonts w:eastAsia="Calibri"/>
          <w:lang w:eastAsia="en-US"/>
        </w:rPr>
        <w:t>5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BB65AD" w:rsidRDefault="00BB65AD" w:rsidP="00CA347F">
      <w:pPr>
        <w:ind w:firstLine="567"/>
        <w:jc w:val="both"/>
        <w:rPr>
          <w:rStyle w:val="a3"/>
          <w:color w:val="auto"/>
          <w:u w:val="none"/>
        </w:rPr>
      </w:pPr>
    </w:p>
    <w:p w:rsidR="00BB65AD" w:rsidRPr="00B67617" w:rsidRDefault="00BB65AD" w:rsidP="00BB65AD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- 08</w:t>
      </w:r>
      <w:r w:rsidRPr="00C870FD">
        <w:t>.</w:t>
      </w:r>
      <w:r>
        <w:t>0</w:t>
      </w:r>
      <w:r w:rsidRPr="00CA347F">
        <w:t>9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Поставщика на поставку картриджей для оргтехники 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24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B67617" w:rsidRPr="009F5106" w:rsidRDefault="00B67617" w:rsidP="00BB65AD">
      <w:pPr>
        <w:ind w:firstLine="567"/>
        <w:jc w:val="both"/>
        <w:rPr>
          <w:rStyle w:val="a3"/>
          <w:color w:val="auto"/>
          <w:u w:val="none"/>
        </w:rPr>
      </w:pPr>
    </w:p>
    <w:p w:rsidR="00B67617" w:rsidRPr="00345CA5" w:rsidRDefault="00B67617" w:rsidP="00B67617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09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Поставщика на поставку картриджей для оргтехники 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24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CA347F" w:rsidRDefault="00CA347F" w:rsidP="00794E58">
      <w:pPr>
        <w:ind w:firstLine="567"/>
        <w:jc w:val="both"/>
        <w:rPr>
          <w:rStyle w:val="a3"/>
          <w:color w:val="auto"/>
          <w:u w:val="none"/>
        </w:rPr>
      </w:pPr>
    </w:p>
    <w:p w:rsidR="00BB65AD" w:rsidRPr="00345CA5" w:rsidRDefault="00BB65AD" w:rsidP="00BB65AD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09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Поставщика на поставку оригинальных картриджей для оргтехники 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25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CA347F" w:rsidRPr="009F5106" w:rsidRDefault="00CA347F" w:rsidP="00794E58">
      <w:pPr>
        <w:ind w:firstLine="567"/>
        <w:jc w:val="both"/>
        <w:rPr>
          <w:rStyle w:val="a3"/>
          <w:color w:val="auto"/>
          <w:u w:val="none"/>
        </w:rPr>
      </w:pPr>
    </w:p>
    <w:p w:rsidR="009F5106" w:rsidRPr="00B67617" w:rsidRDefault="009F5106" w:rsidP="009F5106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 xml:space="preserve">- </w:t>
      </w:r>
      <w:r w:rsidRPr="009F5106">
        <w:t>16</w:t>
      </w:r>
      <w:r w:rsidRPr="00C870FD">
        <w:t>.</w:t>
      </w:r>
      <w:r>
        <w:t>0</w:t>
      </w:r>
      <w:r w:rsidRPr="00CA347F">
        <w:t>9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 на оказание услуг по диагностике, техническому обслуживанию и ремонту автотранспортных средств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30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9F5106" w:rsidRPr="009F5106" w:rsidRDefault="009F5106" w:rsidP="009F5106">
      <w:pPr>
        <w:ind w:firstLine="567"/>
        <w:jc w:val="both"/>
        <w:rPr>
          <w:rStyle w:val="a3"/>
          <w:color w:val="auto"/>
          <w:u w:val="none"/>
        </w:rPr>
      </w:pPr>
    </w:p>
    <w:p w:rsidR="009F5106" w:rsidRPr="00345CA5" w:rsidRDefault="009F5106" w:rsidP="009F5106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19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Исполнителя на оказание услуг по диагностике, техническому </w:t>
      </w:r>
      <w:r>
        <w:lastRenderedPageBreak/>
        <w:t xml:space="preserve">обслуживанию и ремонту автотранспортных средств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30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9F5106" w:rsidRPr="009F5106" w:rsidRDefault="009F5106" w:rsidP="00794E58">
      <w:pPr>
        <w:ind w:firstLine="567"/>
        <w:jc w:val="both"/>
        <w:rPr>
          <w:rStyle w:val="a3"/>
          <w:color w:val="auto"/>
          <w:u w:val="none"/>
        </w:rPr>
      </w:pPr>
    </w:p>
    <w:p w:rsidR="009F5106" w:rsidRPr="00B67617" w:rsidRDefault="009F5106" w:rsidP="009F5106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 xml:space="preserve">- </w:t>
      </w:r>
      <w:r w:rsidRPr="009F5106">
        <w:t>1</w:t>
      </w:r>
      <w:r>
        <w:t>9</w:t>
      </w:r>
      <w:r w:rsidRPr="00C870FD">
        <w:t>.</w:t>
      </w:r>
      <w:r>
        <w:t>0</w:t>
      </w:r>
      <w:r w:rsidRPr="00CA347F">
        <w:t>9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Поставщика на поставку офисной мебели 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31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9F5106" w:rsidRPr="009F5106" w:rsidRDefault="009F5106" w:rsidP="009F5106">
      <w:pPr>
        <w:ind w:firstLine="567"/>
        <w:jc w:val="both"/>
        <w:rPr>
          <w:rStyle w:val="a3"/>
          <w:color w:val="auto"/>
          <w:u w:val="none"/>
        </w:rPr>
      </w:pPr>
    </w:p>
    <w:p w:rsidR="009F5106" w:rsidRPr="00345CA5" w:rsidRDefault="009F5106" w:rsidP="009F5106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20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Поставщика на поставку офисной мебели 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31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9F5106" w:rsidRPr="009F5106" w:rsidRDefault="009F5106" w:rsidP="009F5106">
      <w:pPr>
        <w:ind w:firstLine="567"/>
        <w:jc w:val="both"/>
        <w:rPr>
          <w:rStyle w:val="a3"/>
          <w:color w:val="auto"/>
          <w:u w:val="none"/>
        </w:rPr>
      </w:pPr>
    </w:p>
    <w:p w:rsidR="009F5106" w:rsidRPr="00B67617" w:rsidRDefault="009F5106" w:rsidP="009F5106">
      <w:pPr>
        <w:ind w:firstLine="567"/>
        <w:jc w:val="both"/>
        <w:rPr>
          <w:rStyle w:val="a3"/>
          <w:color w:val="auto"/>
          <w:u w:val="none"/>
        </w:rPr>
      </w:pPr>
      <w:proofErr w:type="gramStart"/>
      <w:r>
        <w:t>- 20</w:t>
      </w:r>
      <w:r w:rsidRPr="00C870FD">
        <w:t>.</w:t>
      </w:r>
      <w:r>
        <w:t>0</w:t>
      </w:r>
      <w:r w:rsidRPr="00CA347F">
        <w:t>9</w:t>
      </w:r>
      <w:r w:rsidRPr="00C870FD">
        <w:t>.20</w:t>
      </w:r>
      <w:r w:rsidRPr="00FE093B">
        <w:t>2</w:t>
      </w:r>
      <w:r>
        <w:t xml:space="preserve">2 </w:t>
      </w:r>
      <w:r>
        <w:rPr>
          <w:rFonts w:eastAsia="Calibri"/>
          <w:lang w:eastAsia="en-US"/>
        </w:rPr>
        <w:t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состоялось рассмотрение</w:t>
      </w:r>
      <w:r w:rsidRPr="00FE093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ценовых предложений на участие в </w:t>
      </w:r>
      <w:r w:rsidRPr="0015717C">
        <w:t xml:space="preserve">электронном </w:t>
      </w:r>
      <w:r>
        <w:t>аукционе</w:t>
      </w:r>
      <w:r w:rsidRPr="0015717C">
        <w:t xml:space="preserve"> по определению</w:t>
      </w:r>
      <w:r>
        <w:t xml:space="preserve"> Исполнителя  на оказание услуг по вывозу и утилизации списанной оргтехники и электронного оборудования 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32</w:t>
      </w:r>
      <w:r>
        <w:t>).</w:t>
      </w:r>
      <w:proofErr w:type="gramEnd"/>
      <w:r>
        <w:t xml:space="preserve"> Результат оформлен протоколом, размещенным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 w:rsidRPr="0058291D">
        <w:rPr>
          <w:lang w:val="en-US"/>
        </w:rPr>
        <w:t>ru</w:t>
      </w:r>
      <w:proofErr w:type="spellEnd"/>
      <w:r w:rsidRPr="0058291D">
        <w:rPr>
          <w:rStyle w:val="a3"/>
          <w:color w:val="auto"/>
          <w:u w:val="none"/>
        </w:rPr>
        <w:t xml:space="preserve"> в установленном законодательством Российской Федерации порядке;</w:t>
      </w:r>
    </w:p>
    <w:p w:rsidR="009F5106" w:rsidRPr="009F5106" w:rsidRDefault="009F5106" w:rsidP="009F5106">
      <w:pPr>
        <w:ind w:firstLine="567"/>
        <w:jc w:val="both"/>
        <w:rPr>
          <w:rStyle w:val="a3"/>
          <w:color w:val="auto"/>
          <w:u w:val="none"/>
        </w:rPr>
      </w:pPr>
    </w:p>
    <w:p w:rsidR="009F5106" w:rsidRPr="00345CA5" w:rsidRDefault="009F5106" w:rsidP="009F5106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21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Исполнителя на оказание услуг по вывозу и утилизации списанной оргтехники и электронного оборудования (в сфере ИКТ)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32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CA347F" w:rsidRDefault="00CA347F" w:rsidP="00794E58">
      <w:pPr>
        <w:ind w:firstLine="567"/>
        <w:jc w:val="both"/>
        <w:rPr>
          <w:rStyle w:val="a3"/>
          <w:color w:val="auto"/>
          <w:u w:val="none"/>
        </w:rPr>
      </w:pPr>
    </w:p>
    <w:p w:rsidR="00E76BA7" w:rsidRPr="00345CA5" w:rsidRDefault="00E76BA7" w:rsidP="00E76BA7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29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</w:t>
      </w:r>
      <w:r w:rsidR="00F65817">
        <w:rPr>
          <w:rFonts w:eastAsia="Calibri"/>
          <w:lang w:eastAsia="en-US"/>
        </w:rPr>
        <w:t>на котором состоялось рассмотрение</w:t>
      </w:r>
      <w:r w:rsidR="00F65817" w:rsidRPr="00FE093B">
        <w:rPr>
          <w:rFonts w:eastAsia="Calibri"/>
          <w:lang w:eastAsia="en-US"/>
        </w:rPr>
        <w:t xml:space="preserve"> </w:t>
      </w:r>
      <w:r w:rsidR="00F65817">
        <w:rPr>
          <w:rFonts w:eastAsia="Calibri"/>
          <w:lang w:eastAsia="en-US"/>
        </w:rPr>
        <w:t xml:space="preserve">ценовых предложений на участие в </w:t>
      </w:r>
      <w:r w:rsidR="00F65817" w:rsidRPr="0015717C">
        <w:t xml:space="preserve">электронном </w:t>
      </w:r>
      <w:r w:rsidR="00F65817">
        <w:t>аукционе</w:t>
      </w:r>
      <w:r w:rsidR="00F65817" w:rsidRPr="0015717C">
        <w:t xml:space="preserve"> по определению</w:t>
      </w:r>
      <w:r>
        <w:t xml:space="preserve"> Исполнителя на оказание услуг по комплексному эксплуатационному обслуживанию зданий, инженерно-технических систем, оборудования зданий  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33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CA347F" w:rsidRDefault="00CA347F" w:rsidP="00794E58">
      <w:pPr>
        <w:ind w:firstLine="567"/>
        <w:jc w:val="both"/>
        <w:rPr>
          <w:rStyle w:val="a3"/>
          <w:color w:val="auto"/>
          <w:u w:val="none"/>
        </w:rPr>
      </w:pPr>
    </w:p>
    <w:p w:rsidR="00E76BA7" w:rsidRPr="00345CA5" w:rsidRDefault="00E76BA7" w:rsidP="00E76BA7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29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</w:t>
      </w:r>
      <w:r w:rsidR="00F1291D">
        <w:rPr>
          <w:rFonts w:eastAsia="Calibri"/>
          <w:lang w:eastAsia="en-US"/>
        </w:rPr>
        <w:t>на котором состоялось рассмотрение</w:t>
      </w:r>
      <w:r w:rsidR="00F1291D" w:rsidRPr="00FE093B">
        <w:rPr>
          <w:rFonts w:eastAsia="Calibri"/>
          <w:lang w:eastAsia="en-US"/>
        </w:rPr>
        <w:t xml:space="preserve"> </w:t>
      </w:r>
      <w:r w:rsidR="00F1291D">
        <w:rPr>
          <w:rFonts w:eastAsia="Calibri"/>
          <w:lang w:eastAsia="en-US"/>
        </w:rPr>
        <w:t xml:space="preserve">ценовых предложений на участие </w:t>
      </w:r>
      <w:r w:rsidR="00F1291D">
        <w:rPr>
          <w:rFonts w:eastAsia="Calibri"/>
          <w:lang w:eastAsia="en-US"/>
        </w:rPr>
        <w:lastRenderedPageBreak/>
        <w:t xml:space="preserve">в </w:t>
      </w:r>
      <w:r w:rsidR="00F1291D" w:rsidRPr="0015717C">
        <w:t xml:space="preserve">электронном </w:t>
      </w:r>
      <w:r w:rsidR="00F1291D">
        <w:t>аукционе</w:t>
      </w:r>
      <w:r w:rsidR="00F1291D" w:rsidRPr="0015717C">
        <w:t xml:space="preserve"> по определению</w:t>
      </w:r>
      <w:r w:rsidR="00F1291D">
        <w:t xml:space="preserve"> Исполнителя</w:t>
      </w:r>
      <w:r>
        <w:t xml:space="preserve"> </w:t>
      </w:r>
      <w:r w:rsidR="00F1291D">
        <w:t>на оказание услуг по комплексной уборке помещений и прилегающих территорий административных зданий УФНС России по Тульской области</w:t>
      </w:r>
      <w:r>
        <w:t xml:space="preserve">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</w:t>
      </w:r>
      <w:r w:rsidR="00F1291D">
        <w:rPr>
          <w:rFonts w:eastAsia="Calibri"/>
          <w:lang w:eastAsia="en-US"/>
        </w:rPr>
        <w:t>4</w:t>
      </w:r>
      <w:r>
        <w:t>)</w:t>
      </w:r>
      <w:r w:rsidRPr="009113D9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CA347F" w:rsidRDefault="00CA347F" w:rsidP="00794E58">
      <w:pPr>
        <w:ind w:firstLine="567"/>
        <w:jc w:val="both"/>
        <w:rPr>
          <w:rStyle w:val="a3"/>
          <w:color w:val="auto"/>
          <w:u w:val="none"/>
        </w:rPr>
      </w:pPr>
    </w:p>
    <w:p w:rsidR="00F1291D" w:rsidRPr="00345CA5" w:rsidRDefault="00F1291D" w:rsidP="00F1291D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30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Исполнителя на оказание услуг по комплексному эксплуатационному обслуживанию зданий, инженерно-технических систем, оборудования зданий  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33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F1291D" w:rsidRDefault="00F1291D" w:rsidP="00794E58">
      <w:pPr>
        <w:ind w:firstLine="567"/>
        <w:jc w:val="both"/>
        <w:rPr>
          <w:rStyle w:val="a3"/>
          <w:color w:val="auto"/>
          <w:u w:val="none"/>
        </w:rPr>
      </w:pPr>
    </w:p>
    <w:p w:rsidR="00F1291D" w:rsidRPr="00345CA5" w:rsidRDefault="00F1291D" w:rsidP="00F1291D">
      <w:pPr>
        <w:ind w:firstLine="567"/>
        <w:jc w:val="both"/>
        <w:rPr>
          <w:rFonts w:eastAsia="Calibri"/>
          <w:lang w:eastAsia="en-US"/>
        </w:rPr>
      </w:pPr>
      <w:proofErr w:type="gramStart"/>
      <w:r w:rsidRPr="009113D9">
        <w:t>-</w:t>
      </w:r>
      <w:r>
        <w:t xml:space="preserve"> 30</w:t>
      </w:r>
      <w:r w:rsidRPr="009113D9">
        <w:t>.</w:t>
      </w:r>
      <w:r>
        <w:t>09</w:t>
      </w:r>
      <w:r w:rsidRPr="009113D9">
        <w:t>.20</w:t>
      </w:r>
      <w:r>
        <w:t>22</w:t>
      </w:r>
      <w:r w:rsidRPr="009113D9">
        <w:t xml:space="preserve"> </w:t>
      </w:r>
      <w:r w:rsidRPr="009113D9">
        <w:rPr>
          <w:rFonts w:eastAsia="Calibri"/>
          <w:lang w:eastAsia="en-US"/>
        </w:rPr>
        <w:t xml:space="preserve">состоялось заседание Единой комиссии по определению поставщиков (подрядчиков, исполнителей) при осуществлении закупок для нужд УФНС России по Тульской области, на котором </w:t>
      </w:r>
      <w:r w:rsidRPr="009113D9">
        <w:t>были подведены итоги</w:t>
      </w:r>
      <w:r w:rsidRPr="009113D9">
        <w:rPr>
          <w:rFonts w:eastAsia="Calibri"/>
          <w:lang w:eastAsia="en-US"/>
        </w:rPr>
        <w:t xml:space="preserve"> </w:t>
      </w:r>
      <w:r w:rsidRPr="009113D9">
        <w:t>электронного аукциона по</w:t>
      </w:r>
      <w:r>
        <w:t xml:space="preserve"> определению Исполнителя на оказание услуг по комплексной уборке помещений и прилегающих территорий административных зданий УФНС России по Тульской области (номер извещения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58291D">
        <w:t xml:space="preserve"> </w:t>
      </w:r>
      <w:r w:rsidRPr="00E8316D">
        <w:rPr>
          <w:rFonts w:eastAsia="Calibri"/>
          <w:lang w:eastAsia="en-US"/>
        </w:rPr>
        <w:t>01661000007</w:t>
      </w:r>
      <w:r>
        <w:rPr>
          <w:rFonts w:eastAsia="Calibri"/>
          <w:lang w:eastAsia="en-US"/>
        </w:rPr>
        <w:t>22</w:t>
      </w:r>
      <w:r w:rsidRPr="00E8316D">
        <w:rPr>
          <w:rFonts w:eastAsia="Calibri"/>
          <w:lang w:eastAsia="en-US"/>
        </w:rPr>
        <w:t>0000</w:t>
      </w:r>
      <w:r>
        <w:rPr>
          <w:rFonts w:eastAsia="Calibri"/>
          <w:lang w:eastAsia="en-US"/>
        </w:rPr>
        <w:t>34</w:t>
      </w:r>
      <w:r>
        <w:t>)</w:t>
      </w:r>
      <w:r w:rsidRPr="009113D9">
        <w:rPr>
          <w:rFonts w:eastAsia="Calibri"/>
          <w:lang w:eastAsia="en-US"/>
        </w:rPr>
        <w:t>.</w:t>
      </w:r>
      <w:proofErr w:type="gramEnd"/>
      <w:r w:rsidRPr="009113D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9113D9">
        <w:rPr>
          <w:rFonts w:eastAsia="Calibri"/>
          <w:lang w:eastAsia="en-US"/>
        </w:rPr>
        <w:t>Результат оформлен протоколом, размещенным на официальном сайте www.zakupki.gov.ru в установленном законодательством Российской Федераци</w:t>
      </w:r>
      <w:r>
        <w:rPr>
          <w:rFonts w:eastAsia="Calibri"/>
          <w:lang w:eastAsia="en-US"/>
        </w:rPr>
        <w:t>и порядке;</w:t>
      </w:r>
    </w:p>
    <w:p w:rsidR="00F1291D" w:rsidRDefault="00F1291D" w:rsidP="00794E58">
      <w:pPr>
        <w:ind w:firstLine="567"/>
        <w:jc w:val="both"/>
        <w:rPr>
          <w:rStyle w:val="a3"/>
          <w:color w:val="auto"/>
          <w:u w:val="none"/>
        </w:rPr>
      </w:pPr>
    </w:p>
    <w:p w:rsidR="00BD47D1" w:rsidRPr="00E3041B" w:rsidRDefault="00E3041B" w:rsidP="00794E58">
      <w:pPr>
        <w:ind w:firstLine="567"/>
        <w:jc w:val="both"/>
        <w:rPr>
          <w:rStyle w:val="a3"/>
          <w:color w:val="auto"/>
          <w:u w:val="none"/>
        </w:rPr>
      </w:pPr>
      <w:r w:rsidRPr="00E3041B">
        <w:rPr>
          <w:rStyle w:val="a3"/>
          <w:color w:val="auto"/>
          <w:u w:val="none"/>
        </w:rPr>
        <w:t xml:space="preserve"> </w:t>
      </w:r>
    </w:p>
    <w:p w:rsidR="003D6B3E" w:rsidRPr="0079201B" w:rsidRDefault="003D6B3E" w:rsidP="00794E58">
      <w:pPr>
        <w:ind w:firstLine="567"/>
        <w:jc w:val="both"/>
        <w:rPr>
          <w:rStyle w:val="a3"/>
          <w:color w:val="auto"/>
          <w:u w:val="none"/>
        </w:rPr>
      </w:pPr>
    </w:p>
    <w:p w:rsidR="003D6B3E" w:rsidRPr="0079201B" w:rsidRDefault="003D6B3E" w:rsidP="00794E58">
      <w:pPr>
        <w:ind w:firstLine="567"/>
        <w:jc w:val="both"/>
        <w:rPr>
          <w:rStyle w:val="a3"/>
          <w:color w:val="auto"/>
          <w:u w:val="none"/>
        </w:rPr>
      </w:pPr>
    </w:p>
    <w:p w:rsidR="00BF3A56" w:rsidRDefault="00BF3A56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776344" w:rsidRPr="003D6B3E" w:rsidRDefault="00776344" w:rsidP="00794E58">
      <w:pPr>
        <w:ind w:firstLine="567"/>
        <w:jc w:val="both"/>
        <w:rPr>
          <w:rStyle w:val="a3"/>
          <w:color w:val="auto"/>
          <w:u w:val="none"/>
        </w:rPr>
      </w:pPr>
    </w:p>
    <w:p w:rsidR="003D6B3E" w:rsidRDefault="003D6B3E" w:rsidP="00794E58">
      <w:pPr>
        <w:ind w:firstLine="567"/>
        <w:jc w:val="both"/>
        <w:rPr>
          <w:rStyle w:val="a3"/>
          <w:color w:val="auto"/>
          <w:u w:val="none"/>
        </w:rPr>
      </w:pPr>
    </w:p>
    <w:p w:rsidR="00CE263A" w:rsidRDefault="00CE263A" w:rsidP="00794E58">
      <w:pPr>
        <w:ind w:firstLine="567"/>
        <w:jc w:val="both"/>
        <w:rPr>
          <w:rStyle w:val="a3"/>
          <w:color w:val="auto"/>
          <w:u w:val="none"/>
        </w:rPr>
      </w:pPr>
    </w:p>
    <w:p w:rsidR="00CE263A" w:rsidRDefault="00CE263A" w:rsidP="00794E58">
      <w:pPr>
        <w:ind w:firstLine="567"/>
        <w:jc w:val="both"/>
        <w:rPr>
          <w:rStyle w:val="a3"/>
          <w:color w:val="auto"/>
          <w:u w:val="none"/>
        </w:rPr>
      </w:pPr>
    </w:p>
    <w:p w:rsidR="00792D64" w:rsidRDefault="00792D64" w:rsidP="00794E58">
      <w:pPr>
        <w:ind w:firstLine="567"/>
        <w:jc w:val="both"/>
        <w:rPr>
          <w:rStyle w:val="a3"/>
          <w:color w:val="auto"/>
          <w:u w:val="none"/>
        </w:rPr>
      </w:pPr>
    </w:p>
    <w:p w:rsidR="00792D64" w:rsidRDefault="00792D64" w:rsidP="00794E58">
      <w:pPr>
        <w:ind w:firstLine="567"/>
        <w:jc w:val="both"/>
        <w:rPr>
          <w:rStyle w:val="a3"/>
          <w:color w:val="auto"/>
          <w:u w:val="none"/>
        </w:rPr>
      </w:pPr>
    </w:p>
    <w:p w:rsidR="00792D64" w:rsidRDefault="00792D64" w:rsidP="00794E58">
      <w:pPr>
        <w:ind w:firstLine="567"/>
        <w:jc w:val="both"/>
        <w:rPr>
          <w:rStyle w:val="a3"/>
          <w:color w:val="auto"/>
          <w:u w:val="none"/>
        </w:rPr>
      </w:pPr>
    </w:p>
    <w:p w:rsidR="00BD47D1" w:rsidRPr="00E3041B" w:rsidRDefault="00E3041B" w:rsidP="00BD47D1">
      <w:pPr>
        <w:jc w:val="both"/>
        <w:rPr>
          <w:sz w:val="16"/>
          <w:szCs w:val="16"/>
          <w:lang w:val="en-US"/>
        </w:rPr>
      </w:pPr>
      <w:r>
        <w:rPr>
          <w:rStyle w:val="a3"/>
          <w:color w:val="auto"/>
          <w:u w:val="none"/>
          <w:lang w:val="en-US"/>
        </w:rPr>
        <w:t xml:space="preserve"> </w:t>
      </w:r>
      <w:bookmarkStart w:id="0" w:name="_GoBack"/>
      <w:bookmarkEnd w:id="0"/>
    </w:p>
    <w:p w:rsidR="00BD47D1" w:rsidRDefault="00BD47D1" w:rsidP="00794E58">
      <w:pPr>
        <w:ind w:firstLine="567"/>
        <w:jc w:val="both"/>
      </w:pPr>
    </w:p>
    <w:sectPr w:rsidR="00BD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F"/>
    <w:rsid w:val="00004AC9"/>
    <w:rsid w:val="000054A4"/>
    <w:rsid w:val="00027FF0"/>
    <w:rsid w:val="00061E06"/>
    <w:rsid w:val="000A2970"/>
    <w:rsid w:val="000B4D86"/>
    <w:rsid w:val="000D4247"/>
    <w:rsid w:val="000D7236"/>
    <w:rsid w:val="000D7484"/>
    <w:rsid w:val="000E07A9"/>
    <w:rsid w:val="000E7293"/>
    <w:rsid w:val="00112F89"/>
    <w:rsid w:val="001361AD"/>
    <w:rsid w:val="0015206F"/>
    <w:rsid w:val="0015717C"/>
    <w:rsid w:val="001829F6"/>
    <w:rsid w:val="00193E80"/>
    <w:rsid w:val="001C7F3A"/>
    <w:rsid w:val="001D5F28"/>
    <w:rsid w:val="001F0168"/>
    <w:rsid w:val="001F1F3A"/>
    <w:rsid w:val="00202C4D"/>
    <w:rsid w:val="00205E99"/>
    <w:rsid w:val="00215055"/>
    <w:rsid w:val="00234346"/>
    <w:rsid w:val="00254429"/>
    <w:rsid w:val="002607CB"/>
    <w:rsid w:val="002730A5"/>
    <w:rsid w:val="00275A4A"/>
    <w:rsid w:val="002B7F25"/>
    <w:rsid w:val="002D1048"/>
    <w:rsid w:val="002D4E18"/>
    <w:rsid w:val="002F0B6B"/>
    <w:rsid w:val="00314042"/>
    <w:rsid w:val="00325033"/>
    <w:rsid w:val="00345CA5"/>
    <w:rsid w:val="0037001F"/>
    <w:rsid w:val="003A51C8"/>
    <w:rsid w:val="003B7256"/>
    <w:rsid w:val="003D6B3E"/>
    <w:rsid w:val="003F3145"/>
    <w:rsid w:val="003F4272"/>
    <w:rsid w:val="00400E13"/>
    <w:rsid w:val="00426B0E"/>
    <w:rsid w:val="00432CB4"/>
    <w:rsid w:val="00445163"/>
    <w:rsid w:val="00490DA6"/>
    <w:rsid w:val="00491599"/>
    <w:rsid w:val="00496183"/>
    <w:rsid w:val="004C2DA2"/>
    <w:rsid w:val="004E5EB9"/>
    <w:rsid w:val="004F0619"/>
    <w:rsid w:val="00530E32"/>
    <w:rsid w:val="00533E5A"/>
    <w:rsid w:val="005504EC"/>
    <w:rsid w:val="00571EDD"/>
    <w:rsid w:val="0058291D"/>
    <w:rsid w:val="005864EC"/>
    <w:rsid w:val="0058718D"/>
    <w:rsid w:val="00594EAE"/>
    <w:rsid w:val="005B241E"/>
    <w:rsid w:val="005B59C0"/>
    <w:rsid w:val="005C441F"/>
    <w:rsid w:val="005D2D70"/>
    <w:rsid w:val="005D55C6"/>
    <w:rsid w:val="005F3088"/>
    <w:rsid w:val="005F3B48"/>
    <w:rsid w:val="0060125E"/>
    <w:rsid w:val="00610007"/>
    <w:rsid w:val="00625029"/>
    <w:rsid w:val="00647C9E"/>
    <w:rsid w:val="00685356"/>
    <w:rsid w:val="00690867"/>
    <w:rsid w:val="00697A95"/>
    <w:rsid w:val="006C1EB0"/>
    <w:rsid w:val="006E591C"/>
    <w:rsid w:val="006F0792"/>
    <w:rsid w:val="00723AB7"/>
    <w:rsid w:val="007252CF"/>
    <w:rsid w:val="00743719"/>
    <w:rsid w:val="007517E4"/>
    <w:rsid w:val="0076400C"/>
    <w:rsid w:val="00776344"/>
    <w:rsid w:val="007906ED"/>
    <w:rsid w:val="0079201B"/>
    <w:rsid w:val="00792D64"/>
    <w:rsid w:val="00794E58"/>
    <w:rsid w:val="007A17C1"/>
    <w:rsid w:val="007A676C"/>
    <w:rsid w:val="007B5E1F"/>
    <w:rsid w:val="007E1D8A"/>
    <w:rsid w:val="007F2102"/>
    <w:rsid w:val="007F2661"/>
    <w:rsid w:val="00800ABA"/>
    <w:rsid w:val="0082170C"/>
    <w:rsid w:val="00835E1B"/>
    <w:rsid w:val="00843040"/>
    <w:rsid w:val="00851340"/>
    <w:rsid w:val="008669F7"/>
    <w:rsid w:val="00890214"/>
    <w:rsid w:val="008909F0"/>
    <w:rsid w:val="008A0F28"/>
    <w:rsid w:val="008A5C4B"/>
    <w:rsid w:val="008B7409"/>
    <w:rsid w:val="008C2DB1"/>
    <w:rsid w:val="008D5876"/>
    <w:rsid w:val="008F0D5E"/>
    <w:rsid w:val="008F3FD9"/>
    <w:rsid w:val="00902E67"/>
    <w:rsid w:val="00903B1E"/>
    <w:rsid w:val="009113D9"/>
    <w:rsid w:val="009146E4"/>
    <w:rsid w:val="00917959"/>
    <w:rsid w:val="009225F4"/>
    <w:rsid w:val="0093455C"/>
    <w:rsid w:val="009353E0"/>
    <w:rsid w:val="0097298F"/>
    <w:rsid w:val="0099131D"/>
    <w:rsid w:val="009A2194"/>
    <w:rsid w:val="009A2CEA"/>
    <w:rsid w:val="009C5279"/>
    <w:rsid w:val="009C7ACA"/>
    <w:rsid w:val="009D1583"/>
    <w:rsid w:val="009F5106"/>
    <w:rsid w:val="00A22F8E"/>
    <w:rsid w:val="00A2467E"/>
    <w:rsid w:val="00A5011D"/>
    <w:rsid w:val="00A542DA"/>
    <w:rsid w:val="00A54A41"/>
    <w:rsid w:val="00A63956"/>
    <w:rsid w:val="00A817BA"/>
    <w:rsid w:val="00A82910"/>
    <w:rsid w:val="00AA1EC0"/>
    <w:rsid w:val="00AB374A"/>
    <w:rsid w:val="00AE10DC"/>
    <w:rsid w:val="00AF00F7"/>
    <w:rsid w:val="00B26461"/>
    <w:rsid w:val="00B33128"/>
    <w:rsid w:val="00B67617"/>
    <w:rsid w:val="00B74FC2"/>
    <w:rsid w:val="00B76F12"/>
    <w:rsid w:val="00B93B3F"/>
    <w:rsid w:val="00BB65AD"/>
    <w:rsid w:val="00BD05BB"/>
    <w:rsid w:val="00BD47D1"/>
    <w:rsid w:val="00BF3A56"/>
    <w:rsid w:val="00C11196"/>
    <w:rsid w:val="00C11217"/>
    <w:rsid w:val="00C40C2A"/>
    <w:rsid w:val="00C40CC0"/>
    <w:rsid w:val="00C52537"/>
    <w:rsid w:val="00C577C2"/>
    <w:rsid w:val="00C870FD"/>
    <w:rsid w:val="00C90AFA"/>
    <w:rsid w:val="00C97353"/>
    <w:rsid w:val="00CA347F"/>
    <w:rsid w:val="00CB7491"/>
    <w:rsid w:val="00CE223A"/>
    <w:rsid w:val="00CE263A"/>
    <w:rsid w:val="00CF4496"/>
    <w:rsid w:val="00D13AA2"/>
    <w:rsid w:val="00D1553B"/>
    <w:rsid w:val="00D16DAD"/>
    <w:rsid w:val="00D36650"/>
    <w:rsid w:val="00D56980"/>
    <w:rsid w:val="00D71010"/>
    <w:rsid w:val="00D838A9"/>
    <w:rsid w:val="00D96921"/>
    <w:rsid w:val="00DC7419"/>
    <w:rsid w:val="00DD1B03"/>
    <w:rsid w:val="00DD33E8"/>
    <w:rsid w:val="00DD3A5A"/>
    <w:rsid w:val="00DF0F8D"/>
    <w:rsid w:val="00DF4535"/>
    <w:rsid w:val="00E11F5B"/>
    <w:rsid w:val="00E2146E"/>
    <w:rsid w:val="00E3041B"/>
    <w:rsid w:val="00E41E56"/>
    <w:rsid w:val="00E65526"/>
    <w:rsid w:val="00E76BA7"/>
    <w:rsid w:val="00E8316D"/>
    <w:rsid w:val="00ED7797"/>
    <w:rsid w:val="00EE1B6F"/>
    <w:rsid w:val="00F1291D"/>
    <w:rsid w:val="00F12AD6"/>
    <w:rsid w:val="00F171BD"/>
    <w:rsid w:val="00F30666"/>
    <w:rsid w:val="00F65817"/>
    <w:rsid w:val="00F66F66"/>
    <w:rsid w:val="00F7243A"/>
    <w:rsid w:val="00F83725"/>
    <w:rsid w:val="00F83823"/>
    <w:rsid w:val="00F87B21"/>
    <w:rsid w:val="00F90221"/>
    <w:rsid w:val="00FA412B"/>
    <w:rsid w:val="00FA6B28"/>
    <w:rsid w:val="00FB4F8E"/>
    <w:rsid w:val="00FB6EA9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291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01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291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6F52-A96D-4724-8442-9F152597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 Александр Алексеевич</dc:creator>
  <cp:lastModifiedBy>Гогова Светлана Александровна</cp:lastModifiedBy>
  <cp:revision>3</cp:revision>
  <cp:lastPrinted>2021-07-26T08:59:00Z</cp:lastPrinted>
  <dcterms:created xsi:type="dcterms:W3CDTF">2022-10-17T13:50:00Z</dcterms:created>
  <dcterms:modified xsi:type="dcterms:W3CDTF">2022-10-17T13:52:00Z</dcterms:modified>
</cp:coreProperties>
</file>